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95" w:rsidRPr="001D37F5" w:rsidRDefault="00695693" w:rsidP="00634895">
      <w:pPr>
        <w:tabs>
          <w:tab w:val="left" w:pos="180"/>
          <w:tab w:val="left" w:pos="360"/>
          <w:tab w:val="left" w:pos="720"/>
        </w:tabs>
        <w:spacing w:after="0"/>
        <w:jc w:val="center"/>
        <w:rPr>
          <w:rFonts w:ascii="Verdana" w:eastAsia="MS Mincho" w:hAnsi="Verdana" w:cs="Times New Roman"/>
          <w:sz w:val="20"/>
          <w:szCs w:val="20"/>
        </w:rPr>
      </w:pPr>
      <w:r w:rsidRPr="001D37F5">
        <w:rPr>
          <w:noProof/>
        </w:rPr>
        <w:pict>
          <v:group id="Group 12" o:spid="_x0000_s1026" style="position:absolute;left:0;text-align:left;margin-left:-21.85pt;margin-top:9.05pt;width:455.35pt;height:93.75pt;z-index:251658240;mso-height-relative:margin" coordsize="57835,130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">
              <v:imagedata r:id="rId9" o:title="stema_republikes"/>
              <v:path arrowok="t"/>
            </v:shape>
            <v:shape id="Picture 5" o:spid="_x0000_s1028" type="#_x0000_t75" style="position:absolute;width:13928;height:1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">
              <v:imagedata r:id="rId10" o:title="logo_viti"/>
              <v:path arrowok="t"/>
            </v:shape>
            <v:line id="Straight Connector 6" o:spid="_x0000_s1029"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" strokecolor="#bc4542 [3045]" strokeweight="1.75pt"/>
            <v:line id="Straight Connector 7" o:spid="_x0000_s1030"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w:r>
    </w:p>
    <w:p w:rsidR="00634895" w:rsidRPr="001D37F5" w:rsidRDefault="00634895" w:rsidP="00634895">
      <w:pPr>
        <w:tabs>
          <w:tab w:val="left" w:pos="180"/>
          <w:tab w:val="left" w:pos="360"/>
          <w:tab w:val="left" w:pos="720"/>
        </w:tabs>
        <w:spacing w:after="0"/>
        <w:rPr>
          <w:rFonts w:ascii="Verdana" w:eastAsia="MS Mincho" w:hAnsi="Verdana" w:cs="Times New Roman"/>
          <w:sz w:val="20"/>
          <w:szCs w:val="20"/>
        </w:rPr>
      </w:pPr>
    </w:p>
    <w:p w:rsidR="00634895" w:rsidRPr="001D37F5" w:rsidRDefault="00634895" w:rsidP="00634895">
      <w:pPr>
        <w:tabs>
          <w:tab w:val="left" w:pos="180"/>
          <w:tab w:val="left" w:pos="360"/>
          <w:tab w:val="left" w:pos="720"/>
        </w:tabs>
        <w:spacing w:after="0"/>
        <w:jc w:val="center"/>
        <w:rPr>
          <w:rFonts w:ascii="Verdana" w:eastAsia="MS Mincho" w:hAnsi="Verdana" w:cs="Times New Roman"/>
          <w:b/>
          <w:sz w:val="20"/>
          <w:szCs w:val="20"/>
        </w:rPr>
      </w:pPr>
    </w:p>
    <w:p w:rsidR="00634895" w:rsidRPr="001D37F5" w:rsidRDefault="00634895" w:rsidP="00634895">
      <w:pPr>
        <w:tabs>
          <w:tab w:val="left" w:pos="180"/>
          <w:tab w:val="left" w:pos="360"/>
          <w:tab w:val="left" w:pos="720"/>
        </w:tabs>
        <w:spacing w:after="0"/>
        <w:jc w:val="center"/>
        <w:rPr>
          <w:rFonts w:ascii="Verdana" w:eastAsia="MS Mincho" w:hAnsi="Verdana" w:cs="Times New Roman"/>
          <w:b/>
          <w:sz w:val="20"/>
          <w:szCs w:val="20"/>
        </w:rPr>
      </w:pPr>
    </w:p>
    <w:p w:rsidR="00634895" w:rsidRPr="001D37F5" w:rsidRDefault="00634895" w:rsidP="00634895">
      <w:pPr>
        <w:tabs>
          <w:tab w:val="left" w:pos="180"/>
          <w:tab w:val="left" w:pos="360"/>
          <w:tab w:val="left" w:pos="720"/>
        </w:tabs>
        <w:spacing w:after="0"/>
        <w:jc w:val="center"/>
        <w:rPr>
          <w:rFonts w:ascii="Verdana" w:eastAsia="MS Mincho" w:hAnsi="Verdana" w:cs="Times New Roman"/>
          <w:b/>
          <w:sz w:val="20"/>
          <w:szCs w:val="20"/>
        </w:rPr>
      </w:pPr>
    </w:p>
    <w:p w:rsidR="00634895" w:rsidRPr="001D37F5" w:rsidRDefault="00634895" w:rsidP="00634895">
      <w:pPr>
        <w:tabs>
          <w:tab w:val="left" w:pos="180"/>
          <w:tab w:val="left" w:pos="8565"/>
        </w:tabs>
        <w:spacing w:after="0"/>
        <w:rPr>
          <w:rFonts w:ascii="Verdana" w:eastAsia="MS Mincho" w:hAnsi="Verdana" w:cs="Times New Roman"/>
          <w:i/>
          <w:sz w:val="20"/>
          <w:szCs w:val="20"/>
        </w:rPr>
      </w:pPr>
      <w:r w:rsidRPr="001D37F5">
        <w:rPr>
          <w:rFonts w:ascii="Verdana" w:eastAsia="MS Mincho" w:hAnsi="Verdana" w:cs="Times New Roman"/>
          <w:b/>
          <w:sz w:val="20"/>
          <w:szCs w:val="20"/>
        </w:rPr>
        <w:tab/>
      </w:r>
      <w:r w:rsidRPr="001D37F5">
        <w:rPr>
          <w:rFonts w:ascii="Verdana" w:eastAsia="MS Mincho" w:hAnsi="Verdana" w:cs="Times New Roman"/>
          <w:b/>
          <w:sz w:val="20"/>
          <w:szCs w:val="20"/>
        </w:rPr>
        <w:tab/>
      </w:r>
    </w:p>
    <w:p w:rsidR="00634895" w:rsidRPr="001D37F5" w:rsidRDefault="00634895" w:rsidP="00634895">
      <w:pPr>
        <w:tabs>
          <w:tab w:val="left" w:pos="180"/>
          <w:tab w:val="left" w:pos="360"/>
          <w:tab w:val="left" w:pos="720"/>
        </w:tabs>
        <w:spacing w:after="0"/>
        <w:jc w:val="center"/>
        <w:rPr>
          <w:rFonts w:ascii="Verdana" w:eastAsia="MS Mincho" w:hAnsi="Verdana" w:cs="Times New Roman"/>
          <w:b/>
          <w:sz w:val="20"/>
          <w:szCs w:val="20"/>
        </w:rPr>
      </w:pPr>
      <w:r w:rsidRPr="001D37F5">
        <w:rPr>
          <w:rFonts w:ascii="Verdana" w:eastAsia="MS Mincho" w:hAnsi="Verdana" w:cs="Times New Roman"/>
          <w:b/>
          <w:sz w:val="20"/>
          <w:szCs w:val="20"/>
        </w:rPr>
        <w:t>REPUBLIKA E SHQIPERISE</w:t>
      </w:r>
    </w:p>
    <w:p w:rsidR="00634895" w:rsidRPr="001D37F5" w:rsidRDefault="00634895" w:rsidP="00634895">
      <w:pPr>
        <w:tabs>
          <w:tab w:val="left" w:pos="180"/>
          <w:tab w:val="left" w:pos="360"/>
          <w:tab w:val="left" w:pos="720"/>
        </w:tabs>
        <w:spacing w:after="0"/>
        <w:jc w:val="center"/>
        <w:rPr>
          <w:rFonts w:ascii="Verdana" w:eastAsia="MS Mincho" w:hAnsi="Verdana" w:cs="Times New Roman"/>
          <w:sz w:val="20"/>
          <w:szCs w:val="20"/>
        </w:rPr>
      </w:pPr>
      <w:r w:rsidRPr="001D37F5">
        <w:rPr>
          <w:rFonts w:ascii="Verdana" w:eastAsia="MS Mincho" w:hAnsi="Verdana" w:cs="Times New Roman"/>
          <w:b/>
          <w:sz w:val="20"/>
          <w:szCs w:val="20"/>
        </w:rPr>
        <w:t>KOMISIONI QENDROR I ZGJEDHJEVE</w:t>
      </w:r>
    </w:p>
    <w:p w:rsidR="00634895" w:rsidRPr="001D37F5" w:rsidRDefault="00634895" w:rsidP="00634895">
      <w:pPr>
        <w:tabs>
          <w:tab w:val="left" w:pos="180"/>
          <w:tab w:val="left" w:pos="360"/>
          <w:tab w:val="left" w:pos="720"/>
        </w:tabs>
        <w:spacing w:after="0"/>
        <w:jc w:val="both"/>
        <w:rPr>
          <w:rFonts w:ascii="Verdana" w:eastAsia="MS Mincho" w:hAnsi="Verdana" w:cs="Times New Roman"/>
          <w:i/>
          <w:sz w:val="20"/>
          <w:szCs w:val="20"/>
        </w:rPr>
      </w:pPr>
    </w:p>
    <w:p w:rsidR="00634895" w:rsidRPr="001D37F5" w:rsidRDefault="00634895" w:rsidP="00634895">
      <w:pPr>
        <w:tabs>
          <w:tab w:val="left" w:pos="180"/>
          <w:tab w:val="left" w:pos="360"/>
          <w:tab w:val="left" w:pos="720"/>
        </w:tabs>
        <w:spacing w:after="0"/>
        <w:jc w:val="center"/>
        <w:rPr>
          <w:rFonts w:ascii="Verdana" w:eastAsia="MS Mincho" w:hAnsi="Verdana" w:cs="Times New Roman"/>
          <w:b/>
          <w:sz w:val="20"/>
          <w:szCs w:val="20"/>
        </w:rPr>
      </w:pPr>
      <w:r w:rsidRPr="001D37F5">
        <w:rPr>
          <w:rFonts w:ascii="Verdana" w:eastAsia="MS Mincho" w:hAnsi="Verdana" w:cs="Times New Roman"/>
          <w:b/>
          <w:sz w:val="20"/>
          <w:szCs w:val="20"/>
        </w:rPr>
        <w:t>V E N D I M</w:t>
      </w:r>
    </w:p>
    <w:p w:rsidR="00634895" w:rsidRPr="001D37F5" w:rsidRDefault="00634895" w:rsidP="00634895">
      <w:pPr>
        <w:tabs>
          <w:tab w:val="left" w:pos="180"/>
          <w:tab w:val="left" w:pos="360"/>
          <w:tab w:val="left" w:pos="720"/>
        </w:tabs>
        <w:spacing w:after="0"/>
        <w:jc w:val="center"/>
        <w:rPr>
          <w:rFonts w:ascii="Verdana" w:eastAsia="MS Mincho" w:hAnsi="Verdana" w:cs="Times New Roman"/>
          <w:b/>
          <w:sz w:val="10"/>
          <w:szCs w:val="10"/>
        </w:rPr>
      </w:pPr>
    </w:p>
    <w:p w:rsidR="00634895" w:rsidRPr="001D37F5" w:rsidRDefault="00634895" w:rsidP="00634895">
      <w:pPr>
        <w:tabs>
          <w:tab w:val="left" w:pos="180"/>
          <w:tab w:val="left" w:pos="360"/>
          <w:tab w:val="left" w:pos="720"/>
          <w:tab w:val="left" w:pos="1980"/>
        </w:tabs>
        <w:spacing w:after="0" w:line="360" w:lineRule="auto"/>
        <w:jc w:val="center"/>
        <w:rPr>
          <w:rFonts w:ascii="Verdana" w:eastAsia="MS Mincho" w:hAnsi="Verdana" w:cs="Times New Roman"/>
          <w:b/>
          <w:sz w:val="20"/>
          <w:szCs w:val="20"/>
        </w:rPr>
      </w:pPr>
      <w:r w:rsidRPr="001D37F5">
        <w:rPr>
          <w:rFonts w:ascii="Verdana" w:eastAsia="MS Mincho" w:hAnsi="Verdana" w:cs="Times New Roman"/>
          <w:b/>
          <w:sz w:val="20"/>
          <w:szCs w:val="20"/>
        </w:rPr>
        <w:t xml:space="preserve">PËR </w:t>
      </w:r>
    </w:p>
    <w:p w:rsidR="004B7297" w:rsidRPr="001D37F5" w:rsidRDefault="004B7297" w:rsidP="004B7297">
      <w:pPr>
        <w:tabs>
          <w:tab w:val="left" w:pos="180"/>
          <w:tab w:val="left" w:pos="360"/>
          <w:tab w:val="left" w:pos="720"/>
        </w:tabs>
        <w:spacing w:after="0"/>
        <w:jc w:val="center"/>
        <w:rPr>
          <w:rFonts w:ascii="Verdana" w:eastAsia="MS Mincho" w:hAnsi="Verdana" w:cs="Times New Roman"/>
          <w:b/>
          <w:sz w:val="10"/>
          <w:szCs w:val="10"/>
        </w:rPr>
      </w:pPr>
    </w:p>
    <w:p w:rsidR="008461C8" w:rsidRPr="001D37F5" w:rsidRDefault="008461C8" w:rsidP="008461C8">
      <w:pPr>
        <w:tabs>
          <w:tab w:val="left" w:pos="180"/>
          <w:tab w:val="left" w:pos="360"/>
          <w:tab w:val="left" w:pos="720"/>
          <w:tab w:val="left" w:pos="1980"/>
        </w:tabs>
        <w:spacing w:after="0" w:line="360" w:lineRule="auto"/>
        <w:jc w:val="center"/>
        <w:rPr>
          <w:rFonts w:ascii="Verdana" w:eastAsia="MS Mincho" w:hAnsi="Verdana" w:cs="Times New Roman"/>
          <w:b/>
          <w:sz w:val="20"/>
          <w:szCs w:val="20"/>
        </w:rPr>
      </w:pPr>
      <w:r w:rsidRPr="001D37F5">
        <w:rPr>
          <w:rFonts w:ascii="Verdana" w:eastAsia="MS Mincho" w:hAnsi="Verdana" w:cs="Times New Roman"/>
          <w:b/>
          <w:sz w:val="20"/>
          <w:szCs w:val="20"/>
        </w:rPr>
        <w:t xml:space="preserve">PËR VERIFIKIMIN E DEKLARIMEVE NË FORMULARIN E VETËDEKLARIMIT TË </w:t>
      </w:r>
      <w:r w:rsidR="002972BB" w:rsidRPr="001D37F5">
        <w:rPr>
          <w:rFonts w:ascii="Verdana" w:eastAsia="MS Mincho" w:hAnsi="Verdana" w:cs="Times New Roman"/>
          <w:b/>
          <w:sz w:val="20"/>
          <w:szCs w:val="20"/>
        </w:rPr>
        <w:t>KANDIDATIT NGA LISTA</w:t>
      </w:r>
      <w:r w:rsidRPr="001D37F5">
        <w:rPr>
          <w:rFonts w:ascii="Verdana" w:eastAsia="MS Mincho" w:hAnsi="Verdana" w:cs="Times New Roman"/>
          <w:b/>
          <w:sz w:val="20"/>
          <w:szCs w:val="20"/>
        </w:rPr>
        <w:t xml:space="preserve"> SHUMEM</w:t>
      </w:r>
      <w:r w:rsidR="00FE0743" w:rsidRPr="001D37F5">
        <w:rPr>
          <w:rFonts w:ascii="Verdana" w:eastAsia="MS Mincho" w:hAnsi="Verdana" w:cs="Times New Roman"/>
          <w:b/>
          <w:sz w:val="20"/>
          <w:szCs w:val="20"/>
        </w:rPr>
        <w:t>Ë</w:t>
      </w:r>
      <w:r w:rsidRPr="001D37F5">
        <w:rPr>
          <w:rFonts w:ascii="Verdana" w:eastAsia="MS Mincho" w:hAnsi="Verdana" w:cs="Times New Roman"/>
          <w:b/>
          <w:sz w:val="20"/>
          <w:szCs w:val="20"/>
        </w:rPr>
        <w:t xml:space="preserve">RORE </w:t>
      </w:r>
      <w:r w:rsidR="00C52BC0" w:rsidRPr="001D37F5">
        <w:rPr>
          <w:rFonts w:ascii="Verdana" w:eastAsia="MS Mincho" w:hAnsi="Verdana" w:cs="Times New Roman"/>
          <w:b/>
          <w:sz w:val="20"/>
          <w:szCs w:val="20"/>
        </w:rPr>
        <w:t>P</w:t>
      </w:r>
      <w:r w:rsidR="00FE0743" w:rsidRPr="001D37F5">
        <w:rPr>
          <w:rFonts w:ascii="Verdana" w:eastAsia="MS Mincho" w:hAnsi="Verdana" w:cs="Times New Roman"/>
          <w:b/>
          <w:sz w:val="20"/>
          <w:szCs w:val="20"/>
        </w:rPr>
        <w:t>Ë</w:t>
      </w:r>
      <w:r w:rsidR="00C52BC0" w:rsidRPr="001D37F5">
        <w:rPr>
          <w:rFonts w:ascii="Verdana" w:eastAsia="MS Mincho" w:hAnsi="Verdana" w:cs="Times New Roman"/>
          <w:b/>
          <w:sz w:val="20"/>
          <w:szCs w:val="20"/>
        </w:rPr>
        <w:t xml:space="preserve">R </w:t>
      </w:r>
      <w:r w:rsidRPr="001D37F5">
        <w:rPr>
          <w:rFonts w:ascii="Verdana" w:eastAsia="MS Mincho" w:hAnsi="Verdana" w:cs="Times New Roman"/>
          <w:b/>
          <w:sz w:val="20"/>
          <w:szCs w:val="20"/>
        </w:rPr>
        <w:t>ANËTARË NË KËSHILLIN E BASHKISË  LEZHË Z. SURI DAMZI, NË ZBATIM TË  LIGJIT NR.138/2015 “PËR GARANTIMIN E INTEGRITETIT TË PERSONAVE QË ZGJIDHEN, EMËROHEN OSE USHTROJNË FUNKSIONE PUBLIKE”.</w:t>
      </w:r>
    </w:p>
    <w:p w:rsidR="00B07799" w:rsidRPr="001D37F5" w:rsidRDefault="00B07799" w:rsidP="008461C8">
      <w:pPr>
        <w:tabs>
          <w:tab w:val="left" w:pos="180"/>
          <w:tab w:val="left" w:pos="360"/>
          <w:tab w:val="left" w:pos="720"/>
        </w:tabs>
        <w:spacing w:after="0"/>
        <w:jc w:val="center"/>
        <w:rPr>
          <w:rFonts w:ascii="Verdana" w:hAnsi="Verdana"/>
          <w:b/>
          <w:sz w:val="20"/>
          <w:szCs w:val="20"/>
        </w:rPr>
      </w:pPr>
    </w:p>
    <w:p w:rsidR="00B07799" w:rsidRPr="001D37F5" w:rsidRDefault="00B07799" w:rsidP="002972BB">
      <w:pPr>
        <w:tabs>
          <w:tab w:val="left" w:pos="180"/>
          <w:tab w:val="left" w:pos="360"/>
          <w:tab w:val="left" w:pos="720"/>
        </w:tabs>
        <w:spacing w:after="0" w:line="360" w:lineRule="auto"/>
        <w:rPr>
          <w:rFonts w:ascii="Verdana" w:hAnsi="Verdana"/>
          <w:b/>
          <w:sz w:val="20"/>
          <w:szCs w:val="20"/>
        </w:rPr>
      </w:pPr>
      <w:r w:rsidRPr="001D37F5">
        <w:rPr>
          <w:rFonts w:ascii="Verdana" w:eastAsia="MS Mincho" w:hAnsi="Verdana" w:cs="Times New Roman"/>
          <w:bCs/>
          <w:sz w:val="20"/>
          <w:szCs w:val="24"/>
        </w:rPr>
        <w:t xml:space="preserve">Komisioni Qendror i Zgjedhjeve në mbledhjen e datës   </w:t>
      </w:r>
      <w:r w:rsidR="001D37F5" w:rsidRPr="001D37F5">
        <w:rPr>
          <w:rFonts w:ascii="Verdana" w:eastAsia="MS Mincho" w:hAnsi="Verdana" w:cs="Times New Roman"/>
          <w:bCs/>
          <w:sz w:val="20"/>
          <w:szCs w:val="24"/>
        </w:rPr>
        <w:t>12</w:t>
      </w:r>
      <w:r w:rsidRPr="001D37F5">
        <w:rPr>
          <w:rFonts w:ascii="Verdana" w:eastAsia="MS Mincho" w:hAnsi="Verdana" w:cs="Times New Roman"/>
          <w:bCs/>
          <w:sz w:val="20"/>
          <w:szCs w:val="24"/>
        </w:rPr>
        <w:t>.</w:t>
      </w:r>
      <w:r w:rsidR="00634895" w:rsidRPr="001D37F5">
        <w:rPr>
          <w:rFonts w:ascii="Verdana" w:eastAsia="MS Mincho" w:hAnsi="Verdana" w:cs="Times New Roman"/>
          <w:bCs/>
          <w:sz w:val="20"/>
          <w:szCs w:val="24"/>
        </w:rPr>
        <w:t>0</w:t>
      </w:r>
      <w:r w:rsidR="002972BB" w:rsidRPr="001D37F5">
        <w:rPr>
          <w:rFonts w:ascii="Verdana" w:eastAsia="MS Mincho" w:hAnsi="Verdana" w:cs="Times New Roman"/>
          <w:bCs/>
          <w:sz w:val="20"/>
          <w:szCs w:val="24"/>
        </w:rPr>
        <w:t>3</w:t>
      </w:r>
      <w:r w:rsidRPr="001D37F5">
        <w:rPr>
          <w:rFonts w:ascii="Verdana" w:eastAsia="MS Mincho" w:hAnsi="Verdana" w:cs="Times New Roman"/>
          <w:bCs/>
          <w:sz w:val="20"/>
          <w:szCs w:val="24"/>
        </w:rPr>
        <w:t>.201</w:t>
      </w:r>
      <w:r w:rsidR="00634895" w:rsidRPr="001D37F5">
        <w:rPr>
          <w:rFonts w:ascii="Verdana" w:eastAsia="MS Mincho" w:hAnsi="Verdana" w:cs="Times New Roman"/>
          <w:bCs/>
          <w:sz w:val="20"/>
          <w:szCs w:val="24"/>
        </w:rPr>
        <w:t>8</w:t>
      </w:r>
      <w:r w:rsidRPr="001D37F5">
        <w:rPr>
          <w:rFonts w:ascii="Verdana" w:eastAsia="MS Mincho" w:hAnsi="Verdana" w:cs="Times New Roman"/>
          <w:bCs/>
          <w:sz w:val="20"/>
          <w:szCs w:val="24"/>
        </w:rPr>
        <w:t>, me pjesëmarrjen e:</w:t>
      </w:r>
    </w:p>
    <w:p w:rsidR="00B07799" w:rsidRPr="001D37F5" w:rsidRDefault="00B07799" w:rsidP="00305DF4">
      <w:pPr>
        <w:spacing w:after="0" w:line="240" w:lineRule="auto"/>
        <w:jc w:val="both"/>
        <w:rPr>
          <w:rFonts w:ascii="Verdana" w:eastAsia="Times New Roman" w:hAnsi="Verdana" w:cs="Times New Roman"/>
          <w:noProof/>
          <w:sz w:val="20"/>
          <w:szCs w:val="20"/>
        </w:rPr>
      </w:pPr>
      <w:r w:rsidRPr="001D37F5">
        <w:rPr>
          <w:rFonts w:ascii="Verdana" w:eastAsia="Times New Roman" w:hAnsi="Verdana" w:cs="Times New Roman"/>
          <w:noProof/>
          <w:sz w:val="20"/>
          <w:szCs w:val="20"/>
        </w:rPr>
        <w:t>Klement         ZGURI -</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Kryetar</w:t>
      </w:r>
    </w:p>
    <w:p w:rsidR="00B07799" w:rsidRPr="001D37F5" w:rsidRDefault="00B07799" w:rsidP="00305DF4">
      <w:pPr>
        <w:spacing w:after="0" w:line="240" w:lineRule="auto"/>
        <w:rPr>
          <w:rFonts w:ascii="Verdana" w:eastAsia="Times New Roman" w:hAnsi="Verdana" w:cs="Times New Roman"/>
          <w:noProof/>
          <w:sz w:val="20"/>
          <w:szCs w:val="20"/>
        </w:rPr>
      </w:pPr>
      <w:r w:rsidRPr="001D37F5">
        <w:rPr>
          <w:rFonts w:ascii="Verdana" w:eastAsia="Times New Roman" w:hAnsi="Verdana" w:cs="Times New Roman"/>
          <w:noProof/>
          <w:sz w:val="20"/>
          <w:szCs w:val="20"/>
        </w:rPr>
        <w:t xml:space="preserve">Denar </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BIBA -</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 xml:space="preserve">          Zv/Kryetar</w:t>
      </w:r>
    </w:p>
    <w:p w:rsidR="00B07799" w:rsidRPr="001D37F5" w:rsidRDefault="00B07799" w:rsidP="00305DF4">
      <w:pPr>
        <w:spacing w:after="0" w:line="240" w:lineRule="auto"/>
        <w:jc w:val="both"/>
        <w:rPr>
          <w:rFonts w:ascii="Verdana" w:eastAsia="Times New Roman" w:hAnsi="Verdana" w:cs="Times New Roman"/>
          <w:noProof/>
          <w:sz w:val="20"/>
          <w:szCs w:val="20"/>
        </w:rPr>
      </w:pPr>
      <w:r w:rsidRPr="001D37F5">
        <w:rPr>
          <w:rFonts w:ascii="Verdana" w:eastAsia="Times New Roman" w:hAnsi="Verdana" w:cs="Times New Roman"/>
          <w:noProof/>
          <w:sz w:val="20"/>
          <w:szCs w:val="20"/>
        </w:rPr>
        <w:t>Bledar</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SKËNDERI-</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Anëtar</w:t>
      </w:r>
    </w:p>
    <w:p w:rsidR="00B07799" w:rsidRPr="001D37F5" w:rsidRDefault="00B07799" w:rsidP="00305DF4">
      <w:pPr>
        <w:spacing w:after="0" w:line="240" w:lineRule="auto"/>
        <w:rPr>
          <w:rFonts w:ascii="Verdana" w:eastAsia="Times New Roman" w:hAnsi="Verdana" w:cs="Times New Roman"/>
          <w:noProof/>
          <w:sz w:val="20"/>
          <w:szCs w:val="20"/>
        </w:rPr>
      </w:pPr>
      <w:r w:rsidRPr="001D37F5">
        <w:rPr>
          <w:rFonts w:ascii="Verdana" w:eastAsia="Times New Roman" w:hAnsi="Verdana" w:cs="Times New Roman"/>
          <w:noProof/>
          <w:sz w:val="20"/>
          <w:szCs w:val="20"/>
        </w:rPr>
        <w:t>Edlira</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JORGAQI-</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Anëtare</w:t>
      </w:r>
    </w:p>
    <w:p w:rsidR="00B07799" w:rsidRPr="001D37F5" w:rsidRDefault="00B07799" w:rsidP="00305DF4">
      <w:pPr>
        <w:spacing w:after="0" w:line="240" w:lineRule="auto"/>
        <w:rPr>
          <w:rFonts w:ascii="Verdana" w:eastAsia="Times New Roman" w:hAnsi="Verdana" w:cs="Times New Roman"/>
          <w:noProof/>
          <w:sz w:val="20"/>
          <w:szCs w:val="20"/>
        </w:rPr>
      </w:pPr>
      <w:r w:rsidRPr="001D37F5">
        <w:rPr>
          <w:rFonts w:ascii="Verdana" w:eastAsia="Times New Roman" w:hAnsi="Verdana" w:cs="Times New Roman"/>
          <w:noProof/>
          <w:sz w:val="20"/>
          <w:szCs w:val="20"/>
        </w:rPr>
        <w:t>Gëzim</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VELESHNJA-</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Anëtar</w:t>
      </w:r>
    </w:p>
    <w:p w:rsidR="00B07799" w:rsidRPr="001D37F5" w:rsidRDefault="00B07799" w:rsidP="00305DF4">
      <w:pPr>
        <w:spacing w:after="0" w:line="240" w:lineRule="auto"/>
        <w:rPr>
          <w:rFonts w:ascii="Verdana" w:eastAsia="Times New Roman" w:hAnsi="Verdana" w:cs="Times New Roman"/>
          <w:noProof/>
          <w:sz w:val="20"/>
          <w:szCs w:val="20"/>
        </w:rPr>
      </w:pPr>
      <w:r w:rsidRPr="001D37F5">
        <w:rPr>
          <w:rFonts w:ascii="Verdana" w:eastAsia="Times New Roman" w:hAnsi="Verdana" w:cs="Times New Roman"/>
          <w:noProof/>
          <w:sz w:val="20"/>
          <w:szCs w:val="20"/>
        </w:rPr>
        <w:t>Hysen</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OSMANAJ -</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Anëtar</w:t>
      </w:r>
    </w:p>
    <w:p w:rsidR="00B07799" w:rsidRPr="001D37F5" w:rsidRDefault="00B07799" w:rsidP="00305DF4">
      <w:pPr>
        <w:spacing w:after="0" w:line="240" w:lineRule="auto"/>
        <w:rPr>
          <w:rFonts w:ascii="Verdana" w:eastAsia="Times New Roman" w:hAnsi="Verdana" w:cs="Times New Roman"/>
          <w:noProof/>
          <w:sz w:val="20"/>
          <w:szCs w:val="20"/>
        </w:rPr>
      </w:pPr>
      <w:r w:rsidRPr="001D37F5">
        <w:rPr>
          <w:rFonts w:ascii="Verdana" w:eastAsia="Times New Roman" w:hAnsi="Verdana" w:cs="Times New Roman"/>
          <w:noProof/>
          <w:sz w:val="20"/>
          <w:szCs w:val="20"/>
        </w:rPr>
        <w:t>Vera</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SHTJEFNI-</w:t>
      </w:r>
      <w:r w:rsidRPr="001D37F5">
        <w:rPr>
          <w:rFonts w:ascii="Verdana" w:eastAsia="Times New Roman" w:hAnsi="Verdana" w:cs="Times New Roman"/>
          <w:noProof/>
          <w:sz w:val="20"/>
          <w:szCs w:val="20"/>
        </w:rPr>
        <w:tab/>
      </w:r>
      <w:r w:rsidRPr="001D37F5">
        <w:rPr>
          <w:rFonts w:ascii="Verdana" w:eastAsia="Times New Roman" w:hAnsi="Verdana" w:cs="Times New Roman"/>
          <w:noProof/>
          <w:sz w:val="20"/>
          <w:szCs w:val="20"/>
        </w:rPr>
        <w:tab/>
        <w:t>Anëtare</w:t>
      </w:r>
    </w:p>
    <w:p w:rsidR="00B07799" w:rsidRPr="001D37F5" w:rsidRDefault="00B07799" w:rsidP="00B07799">
      <w:pPr>
        <w:spacing w:after="0" w:line="360" w:lineRule="auto"/>
        <w:ind w:left="-540"/>
        <w:jc w:val="both"/>
        <w:rPr>
          <w:rFonts w:ascii="Verdana" w:eastAsia="Times New Roman" w:hAnsi="Verdana" w:cs="Times New Roman"/>
          <w:noProof/>
          <w:sz w:val="10"/>
          <w:szCs w:val="10"/>
        </w:rPr>
      </w:pPr>
    </w:p>
    <w:p w:rsidR="00B07799" w:rsidRPr="001D37F5" w:rsidRDefault="00B07799" w:rsidP="00B07799">
      <w:pPr>
        <w:tabs>
          <w:tab w:val="left" w:pos="180"/>
          <w:tab w:val="left" w:pos="360"/>
          <w:tab w:val="left" w:pos="720"/>
        </w:tabs>
        <w:spacing w:after="0"/>
        <w:jc w:val="both"/>
        <w:rPr>
          <w:rFonts w:ascii="Verdana" w:eastAsia="MS Mincho" w:hAnsi="Verdana" w:cs="Times New Roman"/>
          <w:sz w:val="20"/>
          <w:szCs w:val="20"/>
        </w:rPr>
      </w:pPr>
      <w:r w:rsidRPr="001D37F5">
        <w:rPr>
          <w:rFonts w:ascii="Verdana" w:eastAsia="MS Mincho" w:hAnsi="Verdana" w:cs="Times New Roman"/>
          <w:sz w:val="20"/>
          <w:szCs w:val="20"/>
        </w:rPr>
        <w:t>Shqyrtoi ç</w:t>
      </w:r>
      <w:r w:rsidRPr="001D37F5">
        <w:rPr>
          <w:rFonts w:ascii="Verdana" w:eastAsia="MS Mincho" w:hAnsi="Verdana" w:cs="Times New Roman"/>
          <w:bCs/>
          <w:sz w:val="20"/>
          <w:szCs w:val="20"/>
        </w:rPr>
        <w:t>ë</w:t>
      </w:r>
      <w:r w:rsidRPr="001D37F5">
        <w:rPr>
          <w:rFonts w:ascii="Verdana" w:eastAsia="MS Mincho" w:hAnsi="Verdana" w:cs="Times New Roman"/>
          <w:sz w:val="20"/>
          <w:szCs w:val="20"/>
        </w:rPr>
        <w:t xml:space="preserve">shtjen me, </w:t>
      </w:r>
    </w:p>
    <w:p w:rsidR="00B07799" w:rsidRPr="001D37F5" w:rsidRDefault="00B07799" w:rsidP="00B07799">
      <w:pPr>
        <w:tabs>
          <w:tab w:val="left" w:pos="180"/>
          <w:tab w:val="left" w:pos="360"/>
          <w:tab w:val="left" w:pos="720"/>
        </w:tabs>
        <w:spacing w:after="0"/>
        <w:jc w:val="both"/>
        <w:rPr>
          <w:rFonts w:ascii="Verdana" w:eastAsia="MS Mincho" w:hAnsi="Verdana" w:cs="Times New Roman"/>
          <w:sz w:val="20"/>
          <w:szCs w:val="20"/>
        </w:rPr>
      </w:pPr>
    </w:p>
    <w:p w:rsidR="00B07799" w:rsidRPr="001D37F5" w:rsidRDefault="00B07799" w:rsidP="002972BB">
      <w:pPr>
        <w:tabs>
          <w:tab w:val="left" w:pos="180"/>
          <w:tab w:val="left" w:pos="360"/>
          <w:tab w:val="left" w:pos="720"/>
          <w:tab w:val="left" w:pos="1980"/>
        </w:tabs>
        <w:spacing w:after="0"/>
        <w:ind w:left="1980" w:hanging="1980"/>
        <w:jc w:val="both"/>
        <w:rPr>
          <w:rFonts w:ascii="Verdana" w:eastAsia="MS Mincho" w:hAnsi="Verdana" w:cs="Times New Roman"/>
          <w:bCs/>
          <w:sz w:val="20"/>
          <w:szCs w:val="20"/>
        </w:rPr>
      </w:pPr>
      <w:r w:rsidRPr="001D37F5">
        <w:rPr>
          <w:rFonts w:ascii="Verdana" w:eastAsia="MS Mincho" w:hAnsi="Verdana" w:cs="Times New Roman"/>
          <w:b/>
          <w:sz w:val="20"/>
          <w:szCs w:val="20"/>
        </w:rPr>
        <w:t>OBJEKT:</w:t>
      </w:r>
      <w:r w:rsidRPr="001D37F5">
        <w:rPr>
          <w:rFonts w:ascii="Verdana" w:eastAsia="MS Mincho" w:hAnsi="Verdana" w:cs="Times New Roman"/>
          <w:sz w:val="20"/>
          <w:szCs w:val="20"/>
        </w:rPr>
        <w:tab/>
      </w:r>
      <w:r w:rsidRPr="001D37F5">
        <w:rPr>
          <w:rFonts w:ascii="Verdana" w:hAnsi="Verdana"/>
          <w:sz w:val="20"/>
          <w:szCs w:val="20"/>
        </w:rPr>
        <w:t xml:space="preserve">Për verifikimin e deklarimeve në formularin e </w:t>
      </w:r>
      <w:proofErr w:type="spellStart"/>
      <w:r w:rsidRPr="001D37F5">
        <w:rPr>
          <w:rFonts w:ascii="Verdana" w:hAnsi="Verdana"/>
          <w:sz w:val="20"/>
          <w:szCs w:val="20"/>
        </w:rPr>
        <w:t>vetëdeklarimit</w:t>
      </w:r>
      <w:proofErr w:type="spellEnd"/>
      <w:r w:rsidRPr="001D37F5">
        <w:rPr>
          <w:rFonts w:ascii="Verdana" w:hAnsi="Verdana"/>
          <w:sz w:val="20"/>
          <w:szCs w:val="20"/>
        </w:rPr>
        <w:t xml:space="preserve"> të kandidat</w:t>
      </w:r>
      <w:r w:rsidR="00C52BC0" w:rsidRPr="001D37F5">
        <w:rPr>
          <w:rFonts w:ascii="Verdana" w:hAnsi="Verdana"/>
          <w:sz w:val="20"/>
          <w:szCs w:val="20"/>
        </w:rPr>
        <w:t xml:space="preserve">it </w:t>
      </w:r>
      <w:r w:rsidR="002972BB" w:rsidRPr="001D37F5">
        <w:rPr>
          <w:rFonts w:ascii="Verdana" w:hAnsi="Verdana"/>
          <w:sz w:val="20"/>
          <w:szCs w:val="20"/>
        </w:rPr>
        <w:t xml:space="preserve">             z</w:t>
      </w:r>
      <w:r w:rsidR="00C52BC0" w:rsidRPr="001D37F5">
        <w:rPr>
          <w:rFonts w:ascii="Verdana" w:hAnsi="Verdana"/>
          <w:sz w:val="20"/>
          <w:szCs w:val="20"/>
        </w:rPr>
        <w:t xml:space="preserve">. Suri </w:t>
      </w:r>
      <w:proofErr w:type="spellStart"/>
      <w:r w:rsidR="00C52BC0" w:rsidRPr="001D37F5">
        <w:rPr>
          <w:rFonts w:ascii="Verdana" w:hAnsi="Verdana"/>
          <w:sz w:val="20"/>
          <w:szCs w:val="20"/>
        </w:rPr>
        <w:t>Damzi</w:t>
      </w:r>
      <w:proofErr w:type="spellEnd"/>
      <w:r w:rsidR="00C52BC0" w:rsidRPr="001D37F5">
        <w:rPr>
          <w:rFonts w:ascii="Verdana" w:hAnsi="Verdana"/>
          <w:sz w:val="20"/>
          <w:szCs w:val="20"/>
        </w:rPr>
        <w:t xml:space="preserve"> </w:t>
      </w:r>
      <w:r w:rsidR="002972BB" w:rsidRPr="001D37F5">
        <w:rPr>
          <w:rFonts w:ascii="Verdana" w:hAnsi="Verdana"/>
          <w:sz w:val="20"/>
          <w:szCs w:val="20"/>
        </w:rPr>
        <w:t xml:space="preserve">nga listat </w:t>
      </w:r>
      <w:proofErr w:type="spellStart"/>
      <w:r w:rsidR="002972BB" w:rsidRPr="001D37F5">
        <w:rPr>
          <w:rFonts w:ascii="Verdana" w:hAnsi="Verdana"/>
          <w:sz w:val="20"/>
          <w:szCs w:val="20"/>
        </w:rPr>
        <w:t>shumemërore</w:t>
      </w:r>
      <w:proofErr w:type="spellEnd"/>
      <w:r w:rsidR="002972BB" w:rsidRPr="001D37F5">
        <w:rPr>
          <w:rFonts w:ascii="Verdana" w:hAnsi="Verdana"/>
          <w:sz w:val="20"/>
          <w:szCs w:val="20"/>
        </w:rPr>
        <w:t xml:space="preserve"> për K</w:t>
      </w:r>
      <w:r w:rsidRPr="001D37F5">
        <w:rPr>
          <w:rFonts w:ascii="Verdana" w:hAnsi="Verdana"/>
          <w:sz w:val="20"/>
          <w:szCs w:val="20"/>
        </w:rPr>
        <w:t>ëshill</w:t>
      </w:r>
      <w:r w:rsidR="00C52BC0" w:rsidRPr="001D37F5">
        <w:rPr>
          <w:rFonts w:ascii="Verdana" w:hAnsi="Verdana"/>
          <w:sz w:val="20"/>
          <w:szCs w:val="20"/>
        </w:rPr>
        <w:t>in</w:t>
      </w:r>
      <w:r w:rsidR="002972BB" w:rsidRPr="001D37F5">
        <w:rPr>
          <w:rFonts w:ascii="Verdana" w:hAnsi="Verdana"/>
          <w:sz w:val="20"/>
          <w:szCs w:val="20"/>
        </w:rPr>
        <w:t xml:space="preserve"> e B</w:t>
      </w:r>
      <w:r w:rsidRPr="001D37F5">
        <w:rPr>
          <w:rFonts w:ascii="Verdana" w:hAnsi="Verdana"/>
          <w:sz w:val="20"/>
          <w:szCs w:val="20"/>
        </w:rPr>
        <w:t>ashki</w:t>
      </w:r>
      <w:r w:rsidR="002972BB" w:rsidRPr="001D37F5">
        <w:rPr>
          <w:rFonts w:ascii="Verdana" w:hAnsi="Verdana"/>
          <w:sz w:val="20"/>
          <w:szCs w:val="20"/>
        </w:rPr>
        <w:t>së</w:t>
      </w:r>
      <w:r w:rsidR="001D37F5">
        <w:rPr>
          <w:rFonts w:ascii="Verdana" w:hAnsi="Verdana"/>
          <w:sz w:val="20"/>
          <w:szCs w:val="20"/>
        </w:rPr>
        <w:t xml:space="preserve"> </w:t>
      </w:r>
      <w:r w:rsidR="00C52BC0" w:rsidRPr="001D37F5">
        <w:rPr>
          <w:rFonts w:ascii="Verdana" w:hAnsi="Verdana"/>
          <w:sz w:val="20"/>
          <w:szCs w:val="20"/>
        </w:rPr>
        <w:t>Lezh</w:t>
      </w:r>
      <w:r w:rsidR="00FE0743" w:rsidRPr="001D37F5">
        <w:rPr>
          <w:rFonts w:ascii="Verdana" w:hAnsi="Verdana"/>
          <w:sz w:val="20"/>
          <w:szCs w:val="20"/>
        </w:rPr>
        <w:t>ë</w:t>
      </w:r>
      <w:r w:rsidR="001D37F5">
        <w:rPr>
          <w:rFonts w:ascii="Verdana" w:hAnsi="Verdana"/>
          <w:sz w:val="20"/>
          <w:szCs w:val="20"/>
        </w:rPr>
        <w:t xml:space="preserve"> </w:t>
      </w:r>
      <w:r w:rsidRPr="001D37F5">
        <w:rPr>
          <w:rFonts w:ascii="Verdana" w:hAnsi="Verdana"/>
          <w:sz w:val="20"/>
          <w:szCs w:val="20"/>
        </w:rPr>
        <w:t>në zbatim të ligjitnr.138/2015 “Për garantimin e integritetit të personave që zgjidhen, emërohen ose ushtrojnë funksione publike”</w:t>
      </w:r>
      <w:r w:rsidRPr="001D37F5">
        <w:rPr>
          <w:rFonts w:ascii="Verdana" w:eastAsia="MS Mincho" w:hAnsi="Verdana" w:cs="Times New Roman"/>
          <w:sz w:val="20"/>
          <w:szCs w:val="20"/>
        </w:rPr>
        <w:t xml:space="preserve">. </w:t>
      </w:r>
    </w:p>
    <w:p w:rsidR="002972BB" w:rsidRPr="001D37F5" w:rsidRDefault="002972BB" w:rsidP="002972BB">
      <w:pPr>
        <w:tabs>
          <w:tab w:val="left" w:pos="180"/>
          <w:tab w:val="left" w:pos="360"/>
          <w:tab w:val="left" w:pos="720"/>
          <w:tab w:val="left" w:pos="1980"/>
        </w:tabs>
        <w:spacing w:after="0"/>
        <w:ind w:left="1980" w:hanging="1980"/>
        <w:jc w:val="both"/>
        <w:rPr>
          <w:rFonts w:ascii="Verdana" w:eastAsia="MS Mincho" w:hAnsi="Verdana" w:cs="Times New Roman"/>
          <w:bCs/>
          <w:sz w:val="20"/>
          <w:szCs w:val="20"/>
        </w:rPr>
      </w:pPr>
    </w:p>
    <w:p w:rsidR="00B07799" w:rsidRPr="001D37F5" w:rsidRDefault="00B07799" w:rsidP="002972BB">
      <w:pPr>
        <w:tabs>
          <w:tab w:val="left" w:pos="180"/>
          <w:tab w:val="left" w:pos="360"/>
          <w:tab w:val="left" w:pos="720"/>
        </w:tabs>
        <w:spacing w:after="0"/>
        <w:ind w:left="1980" w:hanging="1980"/>
        <w:jc w:val="both"/>
        <w:rPr>
          <w:rFonts w:ascii="Verdana" w:eastAsia="MS Mincho" w:hAnsi="Verdana" w:cs="Times New Roman"/>
          <w:sz w:val="20"/>
          <w:szCs w:val="20"/>
        </w:rPr>
      </w:pPr>
      <w:r w:rsidRPr="001D37F5">
        <w:rPr>
          <w:rFonts w:ascii="Verdana" w:eastAsia="MS Mincho" w:hAnsi="Verdana" w:cs="Times New Roman"/>
          <w:b/>
          <w:sz w:val="20"/>
          <w:szCs w:val="20"/>
        </w:rPr>
        <w:t xml:space="preserve">BAZË LIGJORE: </w:t>
      </w:r>
      <w:r w:rsidRPr="001D37F5">
        <w:rPr>
          <w:rFonts w:ascii="Verdana" w:eastAsia="MS Mincho" w:hAnsi="Verdana" w:cs="Times New Roman"/>
          <w:b/>
          <w:sz w:val="20"/>
          <w:szCs w:val="20"/>
        </w:rPr>
        <w:tab/>
      </w:r>
      <w:r w:rsidRPr="001D37F5">
        <w:rPr>
          <w:rFonts w:ascii="Verdana" w:eastAsia="MS Mincho" w:hAnsi="Verdana" w:cs="Times New Roman"/>
          <w:sz w:val="20"/>
          <w:szCs w:val="20"/>
        </w:rPr>
        <w:t xml:space="preserve">Neni 23, pika 1, germa a, i Ligjit nr. 10019 datë 29.12.2008  “Kodi Zgjedhor i Republikës së Shqipërisë’’, i ndryshuar; Neni 11, i ligjit 138/2015,“Për garantimin e integritetit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rsidR="00C52BC0" w:rsidRPr="001D37F5" w:rsidRDefault="00C52BC0" w:rsidP="00B07799">
      <w:pPr>
        <w:tabs>
          <w:tab w:val="left" w:pos="180"/>
          <w:tab w:val="left" w:pos="360"/>
          <w:tab w:val="left" w:pos="720"/>
        </w:tabs>
        <w:spacing w:after="0"/>
        <w:jc w:val="both"/>
        <w:rPr>
          <w:rFonts w:ascii="Verdana" w:eastAsia="MS Mincho" w:hAnsi="Verdana" w:cs="Times New Roman"/>
          <w:sz w:val="20"/>
          <w:szCs w:val="20"/>
        </w:rPr>
      </w:pPr>
    </w:p>
    <w:p w:rsidR="00B07799" w:rsidRPr="001D37F5" w:rsidRDefault="00B07799" w:rsidP="00B07799">
      <w:pPr>
        <w:tabs>
          <w:tab w:val="left" w:pos="180"/>
          <w:tab w:val="left" w:pos="360"/>
          <w:tab w:val="left" w:pos="720"/>
        </w:tabs>
        <w:spacing w:after="0"/>
        <w:jc w:val="both"/>
        <w:rPr>
          <w:rFonts w:ascii="Verdana" w:eastAsia="MS Mincho" w:hAnsi="Verdana" w:cs="Times New Roman"/>
          <w:sz w:val="20"/>
          <w:szCs w:val="20"/>
        </w:rPr>
      </w:pPr>
      <w:r w:rsidRPr="001D37F5">
        <w:rPr>
          <w:rFonts w:ascii="Verdana" w:eastAsia="MS Mincho" w:hAnsi="Verdana" w:cs="Times New Roman"/>
          <w:sz w:val="20"/>
          <w:szCs w:val="20"/>
        </w:rPr>
        <w:t>KQZ</w:t>
      </w:r>
      <w:r w:rsidR="001D37F5">
        <w:rPr>
          <w:rFonts w:ascii="Verdana" w:eastAsia="MS Mincho" w:hAnsi="Verdana" w:cs="Times New Roman"/>
          <w:sz w:val="20"/>
          <w:szCs w:val="20"/>
        </w:rPr>
        <w:t xml:space="preserve"> </w:t>
      </w:r>
      <w:r w:rsidRPr="001D37F5">
        <w:rPr>
          <w:rFonts w:ascii="Verdana" w:eastAsia="MS Mincho" w:hAnsi="Verdana" w:cs="Times New Roman"/>
          <w:sz w:val="20"/>
          <w:szCs w:val="20"/>
        </w:rPr>
        <w:t>pasi shqyrtoi dokumentacionin e paraqitur dhe dëgjoi diskutimet e të pranishmëve,</w:t>
      </w:r>
    </w:p>
    <w:p w:rsidR="00634895" w:rsidRPr="001D37F5" w:rsidRDefault="00634895" w:rsidP="0070176E">
      <w:pPr>
        <w:tabs>
          <w:tab w:val="left" w:pos="180"/>
          <w:tab w:val="left" w:pos="360"/>
          <w:tab w:val="left" w:pos="720"/>
        </w:tabs>
        <w:spacing w:after="0"/>
        <w:jc w:val="center"/>
        <w:rPr>
          <w:rFonts w:ascii="Verdana" w:eastAsia="MS Mincho" w:hAnsi="Verdana" w:cs="Times New Roman"/>
          <w:b/>
          <w:sz w:val="20"/>
          <w:szCs w:val="20"/>
        </w:rPr>
      </w:pPr>
    </w:p>
    <w:p w:rsidR="00634895" w:rsidRPr="001D37F5" w:rsidRDefault="00B07799" w:rsidP="00305DF4">
      <w:pPr>
        <w:tabs>
          <w:tab w:val="left" w:pos="180"/>
          <w:tab w:val="left" w:pos="360"/>
          <w:tab w:val="left" w:pos="720"/>
        </w:tabs>
        <w:spacing w:after="0"/>
        <w:jc w:val="center"/>
        <w:rPr>
          <w:rFonts w:ascii="Verdana" w:eastAsia="MS Mincho" w:hAnsi="Verdana" w:cs="Times New Roman"/>
          <w:b/>
          <w:sz w:val="20"/>
          <w:szCs w:val="20"/>
        </w:rPr>
      </w:pPr>
      <w:r w:rsidRPr="001D37F5">
        <w:rPr>
          <w:rFonts w:ascii="Verdana" w:eastAsia="MS Mincho" w:hAnsi="Verdana" w:cs="Times New Roman"/>
          <w:b/>
          <w:sz w:val="20"/>
          <w:szCs w:val="20"/>
        </w:rPr>
        <w:t>VËREN</w:t>
      </w:r>
    </w:p>
    <w:p w:rsidR="00490B0E" w:rsidRPr="001D37F5" w:rsidRDefault="00490B0E" w:rsidP="00305DF4">
      <w:pPr>
        <w:jc w:val="both"/>
        <w:rPr>
          <w:rFonts w:ascii="Verdana" w:hAnsi="Verdana"/>
          <w:sz w:val="20"/>
          <w:szCs w:val="20"/>
        </w:rPr>
      </w:pPr>
      <w:r w:rsidRPr="001D37F5">
        <w:rPr>
          <w:rFonts w:ascii="Verdana" w:hAnsi="Verdana"/>
          <w:sz w:val="20"/>
          <w:szCs w:val="20"/>
        </w:rPr>
        <w:lastRenderedPageBreak/>
        <w:t xml:space="preserve">Këshilli i Bashkisë Lezhë ka njoftuar Komisionin Qendror të Zgjedhjeve për krijimin e </w:t>
      </w:r>
      <w:proofErr w:type="spellStart"/>
      <w:r w:rsidRPr="001D37F5">
        <w:rPr>
          <w:rFonts w:ascii="Verdana" w:hAnsi="Verdana"/>
          <w:sz w:val="20"/>
          <w:szCs w:val="20"/>
        </w:rPr>
        <w:t>vakancës</w:t>
      </w:r>
      <w:proofErr w:type="spellEnd"/>
      <w:r w:rsidRPr="001D37F5">
        <w:rPr>
          <w:rFonts w:ascii="Verdana" w:hAnsi="Verdana"/>
          <w:sz w:val="20"/>
          <w:szCs w:val="20"/>
        </w:rPr>
        <w:t xml:space="preserve"> në këshill për arsye të përfundimit para afatit të mandatit të njërit prej këshilltarëve.</w:t>
      </w:r>
    </w:p>
    <w:p w:rsidR="00490B0E" w:rsidRPr="001D37F5" w:rsidRDefault="00490B0E" w:rsidP="00305DF4">
      <w:pPr>
        <w:jc w:val="both"/>
        <w:rPr>
          <w:rFonts w:ascii="Verdana" w:hAnsi="Verdana"/>
          <w:sz w:val="20"/>
          <w:szCs w:val="20"/>
        </w:rPr>
      </w:pPr>
      <w:r w:rsidRPr="001D37F5">
        <w:rPr>
          <w:rFonts w:ascii="Verdana" w:hAnsi="Verdana"/>
          <w:sz w:val="20"/>
          <w:szCs w:val="20"/>
        </w:rPr>
        <w:t xml:space="preserve">Referuar nenit 11 të ligjit nr. 138/2015, “Për garantimin e integritetit të personave që zgjidhen, emërohen ose ushtrojnë funksione publike”, </w:t>
      </w:r>
      <w:proofErr w:type="spellStart"/>
      <w:r w:rsidRPr="001D37F5">
        <w:rPr>
          <w:rFonts w:ascii="Verdana" w:hAnsi="Verdana"/>
          <w:sz w:val="20"/>
          <w:szCs w:val="20"/>
        </w:rPr>
        <w:t>vetëdeklarimi</w:t>
      </w:r>
      <w:proofErr w:type="spellEnd"/>
      <w:r w:rsidRPr="001D37F5">
        <w:rPr>
          <w:rFonts w:ascii="Verdana" w:hAnsi="Verdana"/>
          <w:sz w:val="20"/>
          <w:szCs w:val="20"/>
        </w:rPr>
        <w:t xml:space="preserve"> dhe verifikimi i kushteve të </w:t>
      </w:r>
      <w:proofErr w:type="spellStart"/>
      <w:r w:rsidRPr="001D37F5">
        <w:rPr>
          <w:rFonts w:ascii="Verdana" w:hAnsi="Verdana"/>
          <w:sz w:val="20"/>
          <w:szCs w:val="20"/>
        </w:rPr>
        <w:t>të</w:t>
      </w:r>
      <w:proofErr w:type="spellEnd"/>
      <w:r w:rsidRPr="001D37F5">
        <w:rPr>
          <w:rFonts w:ascii="Verdana" w:hAnsi="Verdana"/>
          <w:sz w:val="20"/>
          <w:szCs w:val="20"/>
        </w:rPr>
        <w:t xml:space="preserve"> dhënave në përputhje me këtë ligj, kryhet për çdo kandidat të listës </w:t>
      </w:r>
      <w:proofErr w:type="spellStart"/>
      <w:r w:rsidRPr="001D37F5">
        <w:rPr>
          <w:rFonts w:ascii="Verdana" w:hAnsi="Verdana"/>
          <w:sz w:val="20"/>
          <w:szCs w:val="20"/>
        </w:rPr>
        <w:t>shumemërore</w:t>
      </w:r>
      <w:proofErr w:type="spellEnd"/>
      <w:r w:rsidRPr="001D37F5">
        <w:rPr>
          <w:rFonts w:ascii="Verdana" w:hAnsi="Verdana"/>
          <w:sz w:val="20"/>
          <w:szCs w:val="20"/>
        </w:rPr>
        <w:t xml:space="preserve"> për zgjedhjet pararendëse, për këshillin bashkiak, të cilit i takon të marrë mandatin e këshilltarit për vendin vakant.</w:t>
      </w:r>
    </w:p>
    <w:p w:rsidR="00490B0E" w:rsidRPr="001D37F5" w:rsidRDefault="00490B0E" w:rsidP="00305DF4">
      <w:pPr>
        <w:jc w:val="both"/>
        <w:rPr>
          <w:rFonts w:ascii="Verdana" w:hAnsi="Verdana"/>
          <w:sz w:val="20"/>
          <w:szCs w:val="20"/>
        </w:rPr>
      </w:pPr>
      <w:r w:rsidRPr="001D37F5">
        <w:rPr>
          <w:rFonts w:ascii="Verdana" w:hAnsi="Verdana"/>
          <w:sz w:val="20"/>
          <w:szCs w:val="20"/>
        </w:rPr>
        <w:t xml:space="preserve">Kandidati për këshilltar përcaktuar në bazë të listës </w:t>
      </w:r>
      <w:proofErr w:type="spellStart"/>
      <w:r w:rsidRPr="001D37F5">
        <w:rPr>
          <w:rFonts w:ascii="Verdana" w:hAnsi="Verdana"/>
          <w:sz w:val="20"/>
          <w:szCs w:val="20"/>
        </w:rPr>
        <w:t>shumemërore</w:t>
      </w:r>
      <w:proofErr w:type="spellEnd"/>
      <w:r w:rsidRPr="001D37F5">
        <w:rPr>
          <w:rFonts w:ascii="Verdana" w:hAnsi="Verdana"/>
          <w:sz w:val="20"/>
          <w:szCs w:val="20"/>
        </w:rPr>
        <w:t xml:space="preserve"> të subjektit politik Partia Balli Kombëtar Demokrat, ka plotësuar e depozituar në Komisionin Qendror të Zgjedhjeve, formularin e </w:t>
      </w:r>
      <w:proofErr w:type="spellStart"/>
      <w:r w:rsidRPr="001D37F5">
        <w:rPr>
          <w:rFonts w:ascii="Verdana" w:hAnsi="Verdana"/>
          <w:sz w:val="20"/>
          <w:szCs w:val="20"/>
        </w:rPr>
        <w:t>vetëdeklarimit</w:t>
      </w:r>
      <w:proofErr w:type="spellEnd"/>
      <w:r w:rsidRPr="001D37F5">
        <w:rPr>
          <w:rFonts w:ascii="Verdana" w:hAnsi="Verdana"/>
          <w:sz w:val="20"/>
          <w:szCs w:val="20"/>
        </w:rPr>
        <w:t xml:space="preserve"> si organi kompetent për administrimin, verifikimin, zbatimin e ndalimeve për zgjedhjen dhe emërimin në funksionin publik ku përfshihet dhe funksioni i këshilltarit të bashkisë.</w:t>
      </w:r>
    </w:p>
    <w:p w:rsidR="00490B0E" w:rsidRPr="001D37F5" w:rsidRDefault="00490B0E" w:rsidP="00305DF4">
      <w:pPr>
        <w:jc w:val="both"/>
        <w:rPr>
          <w:rFonts w:ascii="Verdana" w:hAnsi="Verdana"/>
          <w:sz w:val="20"/>
          <w:szCs w:val="20"/>
        </w:rPr>
      </w:pPr>
      <w:r w:rsidRPr="001D37F5">
        <w:rPr>
          <w:rFonts w:ascii="Verdana" w:hAnsi="Verdana"/>
          <w:sz w:val="20"/>
          <w:szCs w:val="20"/>
        </w:rPr>
        <w:t xml:space="preserve">Nga verifikimi i formularit të </w:t>
      </w:r>
      <w:proofErr w:type="spellStart"/>
      <w:r w:rsidRPr="001D37F5">
        <w:rPr>
          <w:rFonts w:ascii="Verdana" w:hAnsi="Verdana"/>
          <w:sz w:val="20"/>
          <w:szCs w:val="20"/>
        </w:rPr>
        <w:t>vetëdeklarimit</w:t>
      </w:r>
      <w:proofErr w:type="spellEnd"/>
      <w:r w:rsidRPr="001D37F5">
        <w:rPr>
          <w:rFonts w:ascii="Verdana" w:hAnsi="Verdana"/>
          <w:sz w:val="20"/>
          <w:szCs w:val="20"/>
        </w:rPr>
        <w:t>, të kandidatit për anëtarë në Këshillin e Bashkisë Lezhë</w:t>
      </w:r>
      <w:r w:rsidRPr="001D37F5">
        <w:rPr>
          <w:rFonts w:ascii="Verdana" w:hAnsi="Verdana"/>
          <w:b/>
          <w:sz w:val="20"/>
          <w:szCs w:val="20"/>
        </w:rPr>
        <w:t xml:space="preserve">, z. Suri </w:t>
      </w:r>
      <w:proofErr w:type="spellStart"/>
      <w:r w:rsidRPr="001D37F5">
        <w:rPr>
          <w:rFonts w:ascii="Verdana" w:hAnsi="Verdana"/>
          <w:b/>
          <w:sz w:val="20"/>
          <w:szCs w:val="20"/>
        </w:rPr>
        <w:t>Ramiz</w:t>
      </w:r>
      <w:proofErr w:type="spellEnd"/>
      <w:r w:rsidRPr="001D37F5">
        <w:rPr>
          <w:rFonts w:ascii="Verdana" w:hAnsi="Verdana"/>
          <w:b/>
          <w:sz w:val="20"/>
          <w:szCs w:val="20"/>
        </w:rPr>
        <w:t xml:space="preserve"> </w:t>
      </w:r>
      <w:proofErr w:type="spellStart"/>
      <w:r w:rsidRPr="001D37F5">
        <w:rPr>
          <w:rFonts w:ascii="Verdana" w:hAnsi="Verdana"/>
          <w:b/>
          <w:sz w:val="20"/>
          <w:szCs w:val="20"/>
        </w:rPr>
        <w:t>Damzi</w:t>
      </w:r>
      <w:proofErr w:type="spellEnd"/>
      <w:r w:rsidRPr="001D37F5">
        <w:rPr>
          <w:rFonts w:ascii="Verdana" w:hAnsi="Verdana"/>
          <w:b/>
          <w:sz w:val="20"/>
          <w:szCs w:val="20"/>
        </w:rPr>
        <w:t>,</w:t>
      </w:r>
      <w:r w:rsidRPr="001D37F5">
        <w:rPr>
          <w:rFonts w:ascii="Verdana" w:hAnsi="Verdana"/>
          <w:sz w:val="20"/>
          <w:szCs w:val="20"/>
        </w:rPr>
        <w:t xml:space="preserve"> kandidat për anëtar në Këshillin e Bashkisë Lezhë, të subjektit politik Partia Balli Kombëtar Demokrat, është deklaruar si vijon:</w:t>
      </w:r>
    </w:p>
    <w:p w:rsidR="00490B0E" w:rsidRPr="001D37F5" w:rsidRDefault="001D37F5" w:rsidP="00305DF4">
      <w:pPr>
        <w:pStyle w:val="ListParagraph"/>
        <w:numPr>
          <w:ilvl w:val="0"/>
          <w:numId w:val="12"/>
        </w:numPr>
        <w:tabs>
          <w:tab w:val="left" w:pos="0"/>
          <w:tab w:val="left" w:pos="360"/>
          <w:tab w:val="left" w:pos="450"/>
        </w:tabs>
        <w:ind w:left="0" w:firstLine="0"/>
        <w:jc w:val="both"/>
        <w:rPr>
          <w:rFonts w:ascii="Verdana" w:hAnsi="Verdana"/>
          <w:sz w:val="20"/>
          <w:szCs w:val="20"/>
        </w:rPr>
      </w:pPr>
      <w:r>
        <w:rPr>
          <w:rFonts w:ascii="Verdana" w:hAnsi="Verdana"/>
          <w:sz w:val="20"/>
          <w:szCs w:val="20"/>
        </w:rPr>
        <w:t xml:space="preserve">në pikën 1 të formularit të </w:t>
      </w:r>
      <w:proofErr w:type="spellStart"/>
      <w:r>
        <w:rPr>
          <w:rFonts w:ascii="Verdana" w:hAnsi="Verdana"/>
          <w:sz w:val="20"/>
          <w:szCs w:val="20"/>
        </w:rPr>
        <w:t>v</w:t>
      </w:r>
      <w:r w:rsidR="00490B0E" w:rsidRPr="001D37F5">
        <w:rPr>
          <w:rFonts w:ascii="Verdana" w:hAnsi="Verdana"/>
          <w:sz w:val="20"/>
          <w:szCs w:val="20"/>
        </w:rPr>
        <w:t>etëdeklarimit</w:t>
      </w:r>
      <w:proofErr w:type="spellEnd"/>
      <w:r w:rsidR="00490B0E" w:rsidRPr="001D37F5">
        <w:rPr>
          <w:rFonts w:ascii="Verdana" w:hAnsi="Verdana"/>
          <w:sz w:val="20"/>
          <w:szCs w:val="20"/>
        </w:rPr>
        <w:t xml:space="preserve"> (A jeni dënuar ndonjëherë me vendim gjyqësor të formës së prerë nga një autoritet gjyqësor shqiptar ose i huaj?), ka deklaruar se:</w:t>
      </w:r>
    </w:p>
    <w:p w:rsidR="00490B0E" w:rsidRPr="001D37F5" w:rsidRDefault="00490B0E" w:rsidP="001D37F5">
      <w:pPr>
        <w:pStyle w:val="ListParagraph"/>
        <w:numPr>
          <w:ilvl w:val="0"/>
          <w:numId w:val="10"/>
        </w:numPr>
        <w:tabs>
          <w:tab w:val="left" w:pos="0"/>
          <w:tab w:val="left" w:pos="360"/>
        </w:tabs>
        <w:ind w:left="0" w:firstLine="0"/>
        <w:jc w:val="both"/>
        <w:rPr>
          <w:rFonts w:ascii="Verdana" w:hAnsi="Verdana"/>
          <w:sz w:val="20"/>
          <w:szCs w:val="20"/>
        </w:rPr>
      </w:pPr>
      <w:r w:rsidRPr="001D37F5">
        <w:rPr>
          <w:rFonts w:ascii="Verdana" w:hAnsi="Verdana"/>
          <w:sz w:val="20"/>
          <w:szCs w:val="20"/>
        </w:rPr>
        <w:t xml:space="preserve">Me vendimin nr. 151 datë 12.12.2007, të Gjykatës së Rrethit Gjyqësor Lezhë, është dënuar për veprën penale “Vjedhje Energjie”, parashikuar nga neni 137/1 Kodi Penal, dhe ndaj tij është vendosur masa e dënimit 6 (gjashtë) muaj punë;  </w:t>
      </w:r>
    </w:p>
    <w:p w:rsidR="00490B0E" w:rsidRPr="001D37F5" w:rsidRDefault="00490B0E" w:rsidP="001D37F5">
      <w:pPr>
        <w:pStyle w:val="ListParagraph"/>
        <w:numPr>
          <w:ilvl w:val="0"/>
          <w:numId w:val="10"/>
        </w:numPr>
        <w:tabs>
          <w:tab w:val="left" w:pos="0"/>
          <w:tab w:val="left" w:pos="360"/>
        </w:tabs>
        <w:ind w:left="0" w:firstLine="0"/>
        <w:jc w:val="both"/>
        <w:rPr>
          <w:rFonts w:ascii="Verdana" w:hAnsi="Verdana"/>
          <w:sz w:val="20"/>
          <w:szCs w:val="20"/>
        </w:rPr>
      </w:pPr>
      <w:r w:rsidRPr="001D37F5">
        <w:rPr>
          <w:rFonts w:ascii="Verdana" w:hAnsi="Verdana"/>
          <w:sz w:val="20"/>
          <w:szCs w:val="20"/>
        </w:rPr>
        <w:t xml:space="preserve">Me vendimin nr. 422 datë 25.11.2015, të Gjykatës së Rrethit Gjyqësor Lezhë, është dënuar për veprën penale “Ndërtim i Paligjshëm”, parashikuar nga neni 199/a/1 Kodi Penal, dhe ndaj tij është vendosur masa e dënimit 18 (tetëmbëdhjetë) muaj shërbim prove. </w:t>
      </w:r>
    </w:p>
    <w:p w:rsidR="00490B0E" w:rsidRPr="001D37F5" w:rsidRDefault="001D37F5" w:rsidP="00305DF4">
      <w:pPr>
        <w:pStyle w:val="ListParagraph"/>
        <w:numPr>
          <w:ilvl w:val="0"/>
          <w:numId w:val="12"/>
        </w:numPr>
        <w:tabs>
          <w:tab w:val="left" w:pos="0"/>
          <w:tab w:val="left" w:pos="360"/>
          <w:tab w:val="left" w:pos="450"/>
        </w:tabs>
        <w:ind w:left="0" w:firstLine="0"/>
        <w:jc w:val="both"/>
        <w:rPr>
          <w:rFonts w:ascii="Verdana" w:hAnsi="Verdana"/>
          <w:sz w:val="20"/>
          <w:szCs w:val="20"/>
        </w:rPr>
      </w:pPr>
      <w:r>
        <w:rPr>
          <w:rFonts w:ascii="Verdana" w:hAnsi="Verdana"/>
          <w:sz w:val="20"/>
          <w:szCs w:val="20"/>
        </w:rPr>
        <w:t xml:space="preserve">në pikën 4 të formularit të </w:t>
      </w:r>
      <w:proofErr w:type="spellStart"/>
      <w:r>
        <w:rPr>
          <w:rFonts w:ascii="Verdana" w:hAnsi="Verdana"/>
          <w:sz w:val="20"/>
          <w:szCs w:val="20"/>
        </w:rPr>
        <w:t>v</w:t>
      </w:r>
      <w:r w:rsidR="00490B0E" w:rsidRPr="001D37F5">
        <w:rPr>
          <w:rFonts w:ascii="Verdana" w:hAnsi="Verdana"/>
          <w:sz w:val="20"/>
          <w:szCs w:val="20"/>
        </w:rPr>
        <w:t>etëdeklarimit</w:t>
      </w:r>
      <w:proofErr w:type="spellEnd"/>
      <w:r w:rsidR="00490B0E" w:rsidRPr="001D37F5">
        <w:rPr>
          <w:rFonts w:ascii="Verdana" w:hAnsi="Verdana"/>
          <w:sz w:val="20"/>
          <w:szCs w:val="20"/>
        </w:rPr>
        <w:t xml:space="preserve"> (A keni </w:t>
      </w:r>
      <w:r w:rsidRPr="001D37F5">
        <w:rPr>
          <w:rFonts w:ascii="Verdana" w:hAnsi="Verdana"/>
          <w:sz w:val="20"/>
          <w:szCs w:val="20"/>
        </w:rPr>
        <w:t>qenë</w:t>
      </w:r>
      <w:r w:rsidR="00490B0E" w:rsidRPr="001D37F5">
        <w:rPr>
          <w:rFonts w:ascii="Verdana" w:hAnsi="Verdana"/>
          <w:sz w:val="20"/>
          <w:szCs w:val="20"/>
        </w:rPr>
        <w:t xml:space="preserve"> ndonjëherë i ndaluar apo arrestuar nga organet </w:t>
      </w:r>
      <w:r w:rsidRPr="001D37F5">
        <w:rPr>
          <w:rFonts w:ascii="Verdana" w:hAnsi="Verdana"/>
          <w:sz w:val="20"/>
          <w:szCs w:val="20"/>
        </w:rPr>
        <w:t>ligj zbatuese</w:t>
      </w:r>
      <w:r w:rsidR="00490B0E" w:rsidRPr="001D37F5">
        <w:rPr>
          <w:rFonts w:ascii="Verdana" w:hAnsi="Verdana"/>
          <w:sz w:val="20"/>
          <w:szCs w:val="20"/>
        </w:rPr>
        <w:t>, për kryerjen e ndonjë vepre penale?), ka deklaruar se është ndaluar nga:</w:t>
      </w:r>
    </w:p>
    <w:p w:rsidR="00490B0E" w:rsidRPr="001D37F5" w:rsidRDefault="00490B0E" w:rsidP="001D37F5">
      <w:pPr>
        <w:pStyle w:val="ListParagraph"/>
        <w:numPr>
          <w:ilvl w:val="0"/>
          <w:numId w:val="10"/>
        </w:numPr>
        <w:tabs>
          <w:tab w:val="left" w:pos="0"/>
          <w:tab w:val="left" w:pos="1350"/>
        </w:tabs>
        <w:ind w:left="360"/>
        <w:jc w:val="both"/>
        <w:rPr>
          <w:rFonts w:ascii="Verdana" w:hAnsi="Verdana"/>
          <w:sz w:val="20"/>
          <w:szCs w:val="20"/>
        </w:rPr>
      </w:pPr>
      <w:r w:rsidRPr="001D37F5">
        <w:rPr>
          <w:rFonts w:ascii="Verdana" w:hAnsi="Verdana"/>
          <w:sz w:val="20"/>
          <w:szCs w:val="20"/>
        </w:rPr>
        <w:t xml:space="preserve">Policia Gjyqësore Lezhë në vitin 2007, për veprën penale “Vjedhje Energjie”, dhe ndaj tij është marrë masa e dënimit me punë 6 (gjashtë) muaj;  </w:t>
      </w:r>
    </w:p>
    <w:p w:rsidR="00490B0E" w:rsidRPr="001D37F5" w:rsidRDefault="00490B0E" w:rsidP="001D37F5">
      <w:pPr>
        <w:pStyle w:val="ListParagraph"/>
        <w:numPr>
          <w:ilvl w:val="0"/>
          <w:numId w:val="10"/>
        </w:numPr>
        <w:tabs>
          <w:tab w:val="left" w:pos="0"/>
          <w:tab w:val="left" w:pos="1350"/>
        </w:tabs>
        <w:ind w:left="360"/>
        <w:jc w:val="both"/>
        <w:rPr>
          <w:rFonts w:ascii="Verdana" w:hAnsi="Verdana"/>
          <w:sz w:val="20"/>
          <w:szCs w:val="20"/>
        </w:rPr>
      </w:pPr>
      <w:r w:rsidRPr="001D37F5">
        <w:rPr>
          <w:rFonts w:ascii="Verdana" w:hAnsi="Verdana"/>
          <w:sz w:val="20"/>
          <w:szCs w:val="20"/>
        </w:rPr>
        <w:t xml:space="preserve">Policia Gjyqësore Lezhë në vitin 2015, për veprën penale “Ndërtim i Paligjshëm”, dhe ndaj tij është marrë masa e dënimit shërbim prove 18 (tetëmbëdhjetë) muaj.  </w:t>
      </w:r>
    </w:p>
    <w:p w:rsidR="00490B0E" w:rsidRPr="001D37F5" w:rsidRDefault="00490B0E" w:rsidP="00305DF4">
      <w:pPr>
        <w:pStyle w:val="ListParagraph"/>
        <w:numPr>
          <w:ilvl w:val="0"/>
          <w:numId w:val="12"/>
        </w:numPr>
        <w:tabs>
          <w:tab w:val="left" w:pos="0"/>
          <w:tab w:val="left" w:pos="360"/>
          <w:tab w:val="left" w:pos="450"/>
        </w:tabs>
        <w:ind w:left="0" w:firstLine="0"/>
        <w:jc w:val="both"/>
        <w:rPr>
          <w:rFonts w:ascii="Verdana" w:hAnsi="Verdana"/>
          <w:sz w:val="20"/>
          <w:szCs w:val="20"/>
        </w:rPr>
      </w:pPr>
      <w:r w:rsidRPr="001D37F5">
        <w:rPr>
          <w:rFonts w:ascii="Verdana" w:hAnsi="Verdana"/>
          <w:sz w:val="20"/>
          <w:szCs w:val="20"/>
        </w:rPr>
        <w:t xml:space="preserve">në pikën 5 të formularit të </w:t>
      </w:r>
      <w:proofErr w:type="spellStart"/>
      <w:r w:rsidR="001D37F5">
        <w:rPr>
          <w:rFonts w:ascii="Verdana" w:hAnsi="Verdana"/>
          <w:sz w:val="20"/>
          <w:szCs w:val="20"/>
        </w:rPr>
        <w:t>v</w:t>
      </w:r>
      <w:r w:rsidRPr="001D37F5">
        <w:rPr>
          <w:rFonts w:ascii="Verdana" w:hAnsi="Verdana"/>
          <w:sz w:val="20"/>
          <w:szCs w:val="20"/>
        </w:rPr>
        <w:t>etëdeklarimit</w:t>
      </w:r>
      <w:proofErr w:type="spellEnd"/>
      <w:r w:rsidRPr="001D37F5">
        <w:rPr>
          <w:rFonts w:ascii="Verdana" w:hAnsi="Verdana"/>
          <w:sz w:val="20"/>
          <w:szCs w:val="20"/>
        </w:rPr>
        <w:t xml:space="preserve"> (A është caktuar ndaj jush ndonjëherë masë shtrënguese e sigurisë personale në fuqi ose jo?) ka deklaruar se është caktuar masë e sigurisë personale:</w:t>
      </w:r>
    </w:p>
    <w:p w:rsidR="00490B0E" w:rsidRPr="001D37F5" w:rsidRDefault="00490B0E" w:rsidP="001D37F5">
      <w:pPr>
        <w:pStyle w:val="ListParagraph"/>
        <w:numPr>
          <w:ilvl w:val="0"/>
          <w:numId w:val="10"/>
        </w:numPr>
        <w:tabs>
          <w:tab w:val="left" w:pos="0"/>
          <w:tab w:val="left" w:pos="360"/>
        </w:tabs>
        <w:ind w:left="0" w:firstLine="0"/>
        <w:jc w:val="both"/>
        <w:rPr>
          <w:rFonts w:ascii="Verdana" w:hAnsi="Verdana"/>
          <w:sz w:val="20"/>
          <w:szCs w:val="20"/>
        </w:rPr>
      </w:pPr>
      <w:r w:rsidRPr="001D37F5">
        <w:rPr>
          <w:rFonts w:ascii="Verdana" w:hAnsi="Verdana"/>
          <w:sz w:val="20"/>
          <w:szCs w:val="20"/>
        </w:rPr>
        <w:t>Detyrimi për t’u paraqitur në policinë gjyqësore;</w:t>
      </w:r>
    </w:p>
    <w:p w:rsidR="00490B0E" w:rsidRPr="001D37F5" w:rsidRDefault="00490B0E" w:rsidP="001D37F5">
      <w:pPr>
        <w:pStyle w:val="ListParagraph"/>
        <w:numPr>
          <w:ilvl w:val="0"/>
          <w:numId w:val="10"/>
        </w:numPr>
        <w:tabs>
          <w:tab w:val="left" w:pos="0"/>
          <w:tab w:val="left" w:pos="360"/>
        </w:tabs>
        <w:ind w:left="0" w:firstLine="0"/>
        <w:jc w:val="both"/>
        <w:rPr>
          <w:rFonts w:ascii="Verdana" w:hAnsi="Verdana"/>
          <w:sz w:val="20"/>
          <w:szCs w:val="20"/>
        </w:rPr>
      </w:pPr>
      <w:r w:rsidRPr="001D37F5">
        <w:rPr>
          <w:rFonts w:ascii="Verdana" w:hAnsi="Verdana"/>
          <w:sz w:val="20"/>
          <w:szCs w:val="20"/>
        </w:rPr>
        <w:t>Arrest në burg.</w:t>
      </w:r>
    </w:p>
    <w:p w:rsidR="00490B0E" w:rsidRPr="001D37F5" w:rsidRDefault="00490B0E" w:rsidP="00305DF4">
      <w:pPr>
        <w:pStyle w:val="ListParagraph"/>
        <w:tabs>
          <w:tab w:val="left" w:pos="0"/>
          <w:tab w:val="left" w:pos="270"/>
          <w:tab w:val="left" w:pos="1350"/>
        </w:tabs>
        <w:ind w:left="0"/>
        <w:jc w:val="both"/>
        <w:rPr>
          <w:rFonts w:ascii="Verdana" w:hAnsi="Verdana"/>
          <w:sz w:val="20"/>
          <w:szCs w:val="20"/>
        </w:rPr>
      </w:pPr>
    </w:p>
    <w:p w:rsidR="00490B0E" w:rsidRPr="001D37F5" w:rsidRDefault="00490B0E" w:rsidP="00305DF4">
      <w:pPr>
        <w:pStyle w:val="ListParagraph"/>
        <w:tabs>
          <w:tab w:val="left" w:pos="0"/>
          <w:tab w:val="left" w:pos="270"/>
          <w:tab w:val="left" w:pos="1350"/>
        </w:tabs>
        <w:ind w:left="0"/>
        <w:jc w:val="both"/>
        <w:rPr>
          <w:rFonts w:ascii="Verdana" w:hAnsi="Verdana"/>
          <w:sz w:val="20"/>
          <w:szCs w:val="20"/>
        </w:rPr>
      </w:pPr>
      <w:r w:rsidRPr="001D37F5">
        <w:rPr>
          <w:rFonts w:ascii="Verdana" w:hAnsi="Verdana"/>
          <w:sz w:val="20"/>
          <w:szCs w:val="20"/>
        </w:rPr>
        <w:t xml:space="preserve">Në zbatim të ligjit nr.138/2015 "Për garantimin e integritetit të personave që zgjidhen, emërohen ose ushtrojnë funksione publike" dhe Kreut V, pika 2, germa b dhe pikës 3, </w:t>
      </w:r>
      <w:r w:rsidR="001D37F5" w:rsidRPr="001D37F5">
        <w:rPr>
          <w:rFonts w:ascii="Verdana" w:hAnsi="Verdana"/>
          <w:sz w:val="20"/>
          <w:szCs w:val="20"/>
        </w:rPr>
        <w:t>germa</w:t>
      </w:r>
      <w:r w:rsidRPr="001D37F5">
        <w:rPr>
          <w:rFonts w:ascii="Verdana" w:hAnsi="Verdana"/>
          <w:sz w:val="20"/>
          <w:szCs w:val="20"/>
        </w:rPr>
        <w:t xml:space="preserve"> c, të vendimit të Kuvendit nr. 17/2016 “Për përcaktimin e rregullave të detajuara mbi zbatimin e ndalimeve të parashikuara në ligjin nr.138/2015”, Komisioni Qendror i Zgjedhjeve, me shkresën nr. 196 </w:t>
      </w:r>
      <w:proofErr w:type="spellStart"/>
      <w:r w:rsidRPr="001D37F5">
        <w:rPr>
          <w:rFonts w:ascii="Verdana" w:hAnsi="Verdana"/>
          <w:sz w:val="20"/>
          <w:szCs w:val="20"/>
        </w:rPr>
        <w:t>prot</w:t>
      </w:r>
      <w:proofErr w:type="spellEnd"/>
      <w:r w:rsidRPr="001D37F5">
        <w:rPr>
          <w:rFonts w:ascii="Verdana" w:hAnsi="Verdana"/>
          <w:sz w:val="20"/>
          <w:szCs w:val="20"/>
        </w:rPr>
        <w:t xml:space="preserve">., datë 13.02.2018, ka kërkuar informacion nga zyra e gjendjes civile dhe me shkresën nr. 197 </w:t>
      </w:r>
      <w:proofErr w:type="spellStart"/>
      <w:r w:rsidRPr="001D37F5">
        <w:rPr>
          <w:rFonts w:ascii="Verdana" w:hAnsi="Verdana"/>
          <w:sz w:val="20"/>
          <w:szCs w:val="20"/>
        </w:rPr>
        <w:t>prot</w:t>
      </w:r>
      <w:proofErr w:type="spellEnd"/>
      <w:r w:rsidRPr="001D37F5">
        <w:rPr>
          <w:rFonts w:ascii="Verdana" w:hAnsi="Verdana"/>
          <w:sz w:val="20"/>
          <w:szCs w:val="20"/>
        </w:rPr>
        <w:t>., datë 13.02.2018, ka kërkuar informacion nga zyra e gjendjes gjyqë</w:t>
      </w:r>
      <w:r w:rsidR="0080653B" w:rsidRPr="001D37F5">
        <w:rPr>
          <w:rFonts w:ascii="Verdana" w:hAnsi="Verdana"/>
          <w:sz w:val="20"/>
          <w:szCs w:val="20"/>
        </w:rPr>
        <w:t>sore, për kandidatin për anëtar</w:t>
      </w:r>
      <w:r w:rsidRPr="001D37F5">
        <w:rPr>
          <w:rFonts w:ascii="Verdana" w:hAnsi="Verdana"/>
          <w:sz w:val="20"/>
          <w:szCs w:val="20"/>
        </w:rPr>
        <w:t xml:space="preserve"> në Këshillin e Bashki</w:t>
      </w:r>
      <w:r w:rsidR="0080653B" w:rsidRPr="001D37F5">
        <w:rPr>
          <w:rFonts w:ascii="Verdana" w:hAnsi="Verdana"/>
          <w:sz w:val="20"/>
          <w:szCs w:val="20"/>
        </w:rPr>
        <w:t>s</w:t>
      </w:r>
      <w:r w:rsidRPr="001D37F5">
        <w:rPr>
          <w:rFonts w:ascii="Verdana" w:hAnsi="Verdana"/>
          <w:sz w:val="20"/>
          <w:szCs w:val="20"/>
        </w:rPr>
        <w:t xml:space="preserve">ë Lezhë, që ka dorëzuar formularin e </w:t>
      </w:r>
      <w:proofErr w:type="spellStart"/>
      <w:r w:rsidRPr="001D37F5">
        <w:rPr>
          <w:rFonts w:ascii="Verdana" w:hAnsi="Verdana"/>
          <w:sz w:val="20"/>
          <w:szCs w:val="20"/>
        </w:rPr>
        <w:t>vetëdeklarimit</w:t>
      </w:r>
      <w:proofErr w:type="spellEnd"/>
      <w:r w:rsidRPr="001D37F5">
        <w:rPr>
          <w:rFonts w:ascii="Verdana" w:hAnsi="Verdana"/>
          <w:sz w:val="20"/>
          <w:szCs w:val="20"/>
        </w:rPr>
        <w:t xml:space="preserve"> në Komisionin </w:t>
      </w:r>
      <w:r w:rsidRPr="001D37F5">
        <w:rPr>
          <w:rFonts w:ascii="Verdana" w:hAnsi="Verdana"/>
          <w:sz w:val="20"/>
          <w:szCs w:val="20"/>
        </w:rPr>
        <w:lastRenderedPageBreak/>
        <w:t xml:space="preserve">Qendror të Zgjedhjeve, si dhe ka bërë publikimin e formularit të </w:t>
      </w:r>
      <w:proofErr w:type="spellStart"/>
      <w:r w:rsidRPr="001D37F5">
        <w:rPr>
          <w:rFonts w:ascii="Verdana" w:hAnsi="Verdana"/>
          <w:sz w:val="20"/>
          <w:szCs w:val="20"/>
        </w:rPr>
        <w:t>vëtëdeklarimit</w:t>
      </w:r>
      <w:proofErr w:type="spellEnd"/>
      <w:r w:rsidRPr="001D37F5">
        <w:rPr>
          <w:rFonts w:ascii="Verdana" w:hAnsi="Verdana"/>
          <w:sz w:val="20"/>
          <w:szCs w:val="20"/>
        </w:rPr>
        <w:t xml:space="preserve"> në faqen zyrtare të internetit.</w:t>
      </w:r>
    </w:p>
    <w:p w:rsidR="00490B0E" w:rsidRPr="001D37F5" w:rsidRDefault="00490B0E" w:rsidP="00305DF4">
      <w:pPr>
        <w:jc w:val="both"/>
        <w:rPr>
          <w:rFonts w:ascii="Verdana" w:hAnsi="Verdana"/>
          <w:sz w:val="20"/>
          <w:szCs w:val="20"/>
        </w:rPr>
      </w:pPr>
      <w:r w:rsidRPr="001D37F5">
        <w:rPr>
          <w:rFonts w:ascii="Verdana" w:hAnsi="Verdana"/>
          <w:sz w:val="20"/>
          <w:szCs w:val="20"/>
        </w:rPr>
        <w:t xml:space="preserve">Në përgjigje të shkresës nr. 423/1 </w:t>
      </w:r>
      <w:proofErr w:type="spellStart"/>
      <w:r w:rsidRPr="001D37F5">
        <w:rPr>
          <w:rFonts w:ascii="Verdana" w:hAnsi="Verdana"/>
          <w:sz w:val="20"/>
          <w:szCs w:val="20"/>
        </w:rPr>
        <w:t>prot</w:t>
      </w:r>
      <w:proofErr w:type="spellEnd"/>
      <w:r w:rsidRPr="001D37F5">
        <w:rPr>
          <w:rFonts w:ascii="Verdana" w:hAnsi="Verdana"/>
          <w:sz w:val="20"/>
          <w:szCs w:val="20"/>
        </w:rPr>
        <w:t xml:space="preserve">., datë 15.02.2018 zyra e gjendjes gjyqësore ka dërguar në Komisionin Qendror të Zgjedhjeve, verifikimin e gjendjes gjyqësore </w:t>
      </w:r>
      <w:r w:rsidR="0080653B" w:rsidRPr="001D37F5">
        <w:rPr>
          <w:rFonts w:ascii="Verdana" w:hAnsi="Verdana"/>
          <w:sz w:val="20"/>
          <w:szCs w:val="20"/>
        </w:rPr>
        <w:t>për kandidatin për anëtar</w:t>
      </w:r>
      <w:r w:rsidRPr="001D37F5">
        <w:rPr>
          <w:rFonts w:ascii="Verdana" w:hAnsi="Verdana"/>
          <w:sz w:val="20"/>
          <w:szCs w:val="20"/>
        </w:rPr>
        <w:t xml:space="preserve"> në këshillin bashkiak, sipas të cilës rezulton se z. Suri </w:t>
      </w:r>
      <w:proofErr w:type="spellStart"/>
      <w:r w:rsidRPr="001D37F5">
        <w:rPr>
          <w:rFonts w:ascii="Verdana" w:hAnsi="Verdana"/>
          <w:sz w:val="20"/>
          <w:szCs w:val="20"/>
        </w:rPr>
        <w:t>Damzi</w:t>
      </w:r>
      <w:proofErr w:type="spellEnd"/>
      <w:r w:rsidRPr="001D37F5">
        <w:rPr>
          <w:rFonts w:ascii="Verdana" w:hAnsi="Verdana"/>
          <w:sz w:val="20"/>
          <w:szCs w:val="20"/>
        </w:rPr>
        <w:t xml:space="preserve"> është i rehabilituar. Drejtoria e Përgjithshme e </w:t>
      </w:r>
      <w:r w:rsidR="001D37F5" w:rsidRPr="001D37F5">
        <w:rPr>
          <w:rFonts w:ascii="Verdana" w:hAnsi="Verdana"/>
          <w:sz w:val="20"/>
          <w:szCs w:val="20"/>
        </w:rPr>
        <w:t>Gjendjes</w:t>
      </w:r>
      <w:r w:rsidRPr="001D37F5">
        <w:rPr>
          <w:rFonts w:ascii="Verdana" w:hAnsi="Verdana"/>
          <w:sz w:val="20"/>
          <w:szCs w:val="20"/>
        </w:rPr>
        <w:t xml:space="preserve"> Civile nuk ka kthyer ende përgjigje kërkesës tonë.</w:t>
      </w:r>
    </w:p>
    <w:p w:rsidR="00490B0E" w:rsidRPr="001D37F5" w:rsidRDefault="00490B0E" w:rsidP="001D37F5">
      <w:pPr>
        <w:pStyle w:val="ListParagraph"/>
        <w:numPr>
          <w:ilvl w:val="0"/>
          <w:numId w:val="14"/>
        </w:numPr>
        <w:tabs>
          <w:tab w:val="left" w:pos="360"/>
        </w:tabs>
        <w:ind w:left="0" w:firstLine="0"/>
        <w:jc w:val="both"/>
        <w:rPr>
          <w:rFonts w:ascii="Verdana" w:hAnsi="Verdana"/>
          <w:sz w:val="20"/>
          <w:szCs w:val="20"/>
        </w:rPr>
      </w:pPr>
      <w:r w:rsidRPr="001D37F5">
        <w:rPr>
          <w:rFonts w:ascii="Verdana" w:hAnsi="Verdana"/>
          <w:sz w:val="20"/>
          <w:szCs w:val="20"/>
        </w:rPr>
        <w:t xml:space="preserve">Në bazë të Vërtetimit të Gjendjes Gjyqësore nr. 11 </w:t>
      </w:r>
      <w:proofErr w:type="spellStart"/>
      <w:r w:rsidRPr="001D37F5">
        <w:rPr>
          <w:rFonts w:ascii="Verdana" w:hAnsi="Verdana"/>
          <w:sz w:val="20"/>
          <w:szCs w:val="20"/>
        </w:rPr>
        <w:t>prot</w:t>
      </w:r>
      <w:proofErr w:type="spellEnd"/>
      <w:r w:rsidRPr="001D37F5">
        <w:rPr>
          <w:rFonts w:ascii="Verdana" w:hAnsi="Verdana"/>
          <w:sz w:val="20"/>
          <w:szCs w:val="20"/>
        </w:rPr>
        <w:t xml:space="preserve">., datë 15.02.2018, z. Suri </w:t>
      </w:r>
      <w:proofErr w:type="spellStart"/>
      <w:r w:rsidRPr="001D37F5">
        <w:rPr>
          <w:rFonts w:ascii="Verdana" w:hAnsi="Verdana"/>
          <w:sz w:val="20"/>
          <w:szCs w:val="20"/>
        </w:rPr>
        <w:t>Damzi</w:t>
      </w:r>
      <w:proofErr w:type="spellEnd"/>
      <w:r w:rsidRPr="001D37F5">
        <w:rPr>
          <w:rFonts w:ascii="Verdana" w:hAnsi="Verdana"/>
          <w:sz w:val="20"/>
          <w:szCs w:val="20"/>
        </w:rPr>
        <w:t xml:space="preserve"> rezulton se, me vendimin nr. 422 datë 25.11.2015 të Gjykatës së Rrethit Gjyqësor Lezhë, deklarohet fajtor për veprën penale “Ndërtim të Paligjshëm” bazuar në nenin 199 të Kodit Penal dhe dënohet me 9 (nëntë) muaj burgim.</w:t>
      </w:r>
    </w:p>
    <w:p w:rsidR="00490B0E" w:rsidRPr="001D37F5" w:rsidRDefault="00490B0E" w:rsidP="00305DF4">
      <w:pPr>
        <w:pStyle w:val="ListParagraph"/>
        <w:ind w:left="0"/>
        <w:jc w:val="both"/>
        <w:rPr>
          <w:rFonts w:ascii="Verdana" w:hAnsi="Verdana"/>
          <w:sz w:val="20"/>
          <w:szCs w:val="20"/>
        </w:rPr>
      </w:pPr>
      <w:r w:rsidRPr="001D37F5">
        <w:rPr>
          <w:rFonts w:ascii="Verdana" w:hAnsi="Verdana"/>
          <w:sz w:val="20"/>
          <w:szCs w:val="20"/>
        </w:rPr>
        <w:t>Në zbatim të nenit 406 të K.P dënohet me 6 (gjashtë) muaj burgim.</w:t>
      </w:r>
    </w:p>
    <w:p w:rsidR="00490B0E" w:rsidRPr="001D37F5" w:rsidRDefault="00490B0E" w:rsidP="00305DF4">
      <w:pPr>
        <w:pStyle w:val="ListParagraph"/>
        <w:ind w:left="0"/>
        <w:rPr>
          <w:rFonts w:ascii="Verdana" w:hAnsi="Verdana"/>
          <w:sz w:val="20"/>
          <w:szCs w:val="20"/>
        </w:rPr>
      </w:pPr>
      <w:r w:rsidRPr="001D37F5">
        <w:rPr>
          <w:rFonts w:ascii="Verdana" w:hAnsi="Verdana"/>
          <w:sz w:val="20"/>
          <w:szCs w:val="20"/>
        </w:rPr>
        <w:t>Në zbatim të nenit 59 të K.P pezullohet ekzekutimi vendimit me burgim pë</w:t>
      </w:r>
      <w:r w:rsidR="001D37F5">
        <w:rPr>
          <w:rFonts w:ascii="Verdana" w:hAnsi="Verdana"/>
          <w:sz w:val="20"/>
          <w:szCs w:val="20"/>
        </w:rPr>
        <w:t>r</w:t>
      </w:r>
      <w:r w:rsidRPr="001D37F5">
        <w:rPr>
          <w:rFonts w:ascii="Verdana" w:hAnsi="Verdana"/>
          <w:sz w:val="20"/>
          <w:szCs w:val="20"/>
        </w:rPr>
        <w:t xml:space="preserve"> një periudhë kohe</w:t>
      </w:r>
    </w:p>
    <w:p w:rsidR="00490B0E" w:rsidRPr="001D37F5" w:rsidRDefault="00490B0E" w:rsidP="00305DF4">
      <w:pPr>
        <w:pStyle w:val="ListParagraph"/>
        <w:tabs>
          <w:tab w:val="left" w:pos="360"/>
        </w:tabs>
        <w:ind w:left="0"/>
        <w:rPr>
          <w:rFonts w:ascii="Verdana" w:hAnsi="Verdana"/>
          <w:sz w:val="20"/>
          <w:szCs w:val="20"/>
        </w:rPr>
      </w:pPr>
      <w:r w:rsidRPr="001D37F5">
        <w:rPr>
          <w:rFonts w:ascii="Verdana" w:hAnsi="Verdana"/>
          <w:sz w:val="20"/>
          <w:szCs w:val="20"/>
        </w:rPr>
        <w:t>prej 18 (tetëmbëdhjetë) muaj.</w:t>
      </w:r>
    </w:p>
    <w:p w:rsidR="00490B0E" w:rsidRPr="001D37F5" w:rsidRDefault="00490B0E" w:rsidP="00305DF4">
      <w:pPr>
        <w:jc w:val="both"/>
        <w:rPr>
          <w:rFonts w:ascii="Verdana" w:hAnsi="Verdana"/>
          <w:sz w:val="20"/>
          <w:szCs w:val="20"/>
        </w:rPr>
      </w:pPr>
      <w:r w:rsidRPr="001D37F5">
        <w:rPr>
          <w:rFonts w:ascii="Verdana" w:eastAsia="MS Mincho" w:hAnsi="Verdana" w:cs="Times New Roman"/>
          <w:sz w:val="20"/>
          <w:szCs w:val="20"/>
        </w:rPr>
        <w:t xml:space="preserve">Referuar germës ç, të pikës 1 të nenit 2, të ligjit nr.138/2015 "Për garantimin e integritetit të personave që zgjidhen, emërohen ose ushtrojnë </w:t>
      </w:r>
      <w:r w:rsidRPr="001D37F5">
        <w:rPr>
          <w:rFonts w:ascii="Verdana" w:hAnsi="Verdana"/>
          <w:sz w:val="20"/>
          <w:szCs w:val="20"/>
        </w:rPr>
        <w:t xml:space="preserve">funksione publike", ndalimet për </w:t>
      </w:r>
      <w:proofErr w:type="spellStart"/>
      <w:r w:rsidRPr="001D37F5">
        <w:rPr>
          <w:rFonts w:ascii="Verdana" w:hAnsi="Verdana"/>
          <w:sz w:val="20"/>
          <w:szCs w:val="20"/>
        </w:rPr>
        <w:t>kandidimin</w:t>
      </w:r>
      <w:proofErr w:type="spellEnd"/>
      <w:r w:rsidRPr="001D37F5">
        <w:rPr>
          <w:rFonts w:ascii="Verdana" w:hAnsi="Verdana"/>
          <w:sz w:val="20"/>
          <w:szCs w:val="20"/>
        </w:rPr>
        <w:t xml:space="preserve">, zgjedhjen apo ushtrimin e funksionit zbatohen ndaj personave të cilët janë dënuar me burgim me vendim të formës së prerë për kryerjen me dashje të një krimi që nuk përfshihet në shkronjat “a” dhe “b” të kësaj pike, dhe kur janë dënuar me jo më pak se 6 muaj burgim. </w:t>
      </w:r>
    </w:p>
    <w:p w:rsidR="00490B0E" w:rsidRPr="001D37F5" w:rsidRDefault="00490B0E" w:rsidP="00305DF4">
      <w:pPr>
        <w:jc w:val="both"/>
        <w:rPr>
          <w:rFonts w:ascii="Verdana" w:hAnsi="Verdana"/>
          <w:sz w:val="20"/>
          <w:szCs w:val="20"/>
        </w:rPr>
      </w:pPr>
      <w:r w:rsidRPr="001D37F5">
        <w:rPr>
          <w:rFonts w:ascii="Verdana" w:hAnsi="Verdana"/>
          <w:sz w:val="20"/>
          <w:szCs w:val="20"/>
        </w:rPr>
        <w:t xml:space="preserve">Ligji nr.138/2015 "Për garantimin e integritetit të personave që zgjidhen, emërohen ose ushtrojnë funksione publike", në nenin 4 të tij parashikon dhe periudhën gjatë të cilës zbatohen dispozitat e këtij ligji për ndalimin, </w:t>
      </w:r>
      <w:proofErr w:type="spellStart"/>
      <w:r w:rsidRPr="001D37F5">
        <w:rPr>
          <w:rFonts w:ascii="Verdana" w:hAnsi="Verdana"/>
          <w:sz w:val="20"/>
          <w:szCs w:val="20"/>
        </w:rPr>
        <w:t>kandidimin</w:t>
      </w:r>
      <w:proofErr w:type="spellEnd"/>
      <w:r w:rsidRPr="001D37F5">
        <w:rPr>
          <w:rFonts w:ascii="Verdana" w:hAnsi="Verdana"/>
          <w:sz w:val="20"/>
          <w:szCs w:val="20"/>
        </w:rPr>
        <w:t xml:space="preserve">, zgjedhjen apo ushtrimin e funksionit, në varësi të llojit të veprës penale të deklaruar/ dënuar. </w:t>
      </w:r>
    </w:p>
    <w:p w:rsidR="00490B0E" w:rsidRPr="001D37F5" w:rsidRDefault="00490B0E" w:rsidP="00305DF4">
      <w:pPr>
        <w:spacing w:after="120"/>
        <w:jc w:val="both"/>
        <w:rPr>
          <w:rFonts w:ascii="Verdana" w:eastAsia="MS Mincho" w:hAnsi="Verdana" w:cs="Times New Roman"/>
          <w:sz w:val="20"/>
          <w:szCs w:val="20"/>
        </w:rPr>
      </w:pPr>
      <w:r w:rsidRPr="001D37F5">
        <w:rPr>
          <w:rFonts w:ascii="Verdana" w:eastAsia="MS Mincho" w:hAnsi="Verdana" w:cs="Times New Roman"/>
          <w:sz w:val="20"/>
          <w:szCs w:val="20"/>
        </w:rPr>
        <w:t>Sipas nenit 4 të ligjit të sipërcituar</w:t>
      </w:r>
    </w:p>
    <w:p w:rsidR="00490B0E" w:rsidRPr="001D37F5" w:rsidRDefault="00490B0E" w:rsidP="00305DF4">
      <w:pPr>
        <w:spacing w:after="120"/>
        <w:jc w:val="both"/>
        <w:rPr>
          <w:rFonts w:ascii="Verdana" w:eastAsia="MS Mincho" w:hAnsi="Verdana" w:cs="Times New Roman"/>
          <w:sz w:val="20"/>
          <w:szCs w:val="20"/>
        </w:rPr>
      </w:pPr>
      <w:r w:rsidRPr="001D37F5">
        <w:rPr>
          <w:rFonts w:ascii="Verdana" w:eastAsia="MS Mincho" w:hAnsi="Verdana" w:cs="Times New Roman"/>
          <w:sz w:val="20"/>
          <w:szCs w:val="20"/>
        </w:rPr>
        <w:t>.....</w:t>
      </w:r>
    </w:p>
    <w:p w:rsidR="00490B0E" w:rsidRPr="001D37F5" w:rsidRDefault="00490B0E" w:rsidP="00305DF4">
      <w:pPr>
        <w:spacing w:after="120"/>
        <w:jc w:val="both"/>
        <w:rPr>
          <w:rFonts w:ascii="Verdana" w:hAnsi="Verdana"/>
          <w:sz w:val="20"/>
          <w:szCs w:val="20"/>
        </w:rPr>
      </w:pPr>
      <w:r w:rsidRPr="001D37F5">
        <w:rPr>
          <w:rFonts w:ascii="Verdana" w:eastAsia="MS Mincho" w:hAnsi="Verdana" w:cs="Times New Roman"/>
          <w:sz w:val="20"/>
          <w:szCs w:val="20"/>
        </w:rPr>
        <w:t>4. Për personat që parashikohen nga shkronja “ç”, e pikës 1, të nenit 2, të këtij ligji, ndalimi zgjat nga momenti i p</w:t>
      </w:r>
      <w:r w:rsidRPr="001D37F5">
        <w:rPr>
          <w:rFonts w:ascii="Verdana" w:hAnsi="Verdana"/>
          <w:sz w:val="20"/>
          <w:szCs w:val="20"/>
        </w:rPr>
        <w:t>ërfundimit të dënimit me burg, sipas vendimit gjyqësor të formë së prerë, deri në momentin e rehabilitimit, sipas nenit 69 të Kodit Penal.</w:t>
      </w:r>
    </w:p>
    <w:p w:rsidR="00490B0E" w:rsidRPr="001D37F5" w:rsidRDefault="00490B0E" w:rsidP="00305DF4">
      <w:pPr>
        <w:jc w:val="both"/>
        <w:rPr>
          <w:rFonts w:ascii="Verdana" w:eastAsia="MS Mincho" w:hAnsi="Verdana" w:cs="Times New Roman"/>
          <w:sz w:val="20"/>
          <w:szCs w:val="20"/>
        </w:rPr>
      </w:pPr>
      <w:r w:rsidRPr="001D37F5">
        <w:rPr>
          <w:rFonts w:ascii="Verdana" w:eastAsia="MS Mincho" w:hAnsi="Verdana" w:cs="Times New Roman"/>
          <w:sz w:val="20"/>
          <w:szCs w:val="20"/>
        </w:rPr>
        <w:t>.....</w:t>
      </w:r>
    </w:p>
    <w:p w:rsidR="00490B0E" w:rsidRPr="001D37F5" w:rsidRDefault="00490B0E" w:rsidP="00305DF4">
      <w:pPr>
        <w:jc w:val="both"/>
        <w:rPr>
          <w:rFonts w:ascii="Verdana" w:eastAsia="MS Mincho" w:hAnsi="Verdana" w:cs="Times New Roman"/>
          <w:sz w:val="20"/>
          <w:szCs w:val="20"/>
        </w:rPr>
      </w:pPr>
      <w:r w:rsidRPr="001D37F5">
        <w:rPr>
          <w:rFonts w:ascii="Verdana" w:eastAsia="MS Mincho" w:hAnsi="Verdana" w:cs="Times New Roman"/>
          <w:sz w:val="20"/>
          <w:szCs w:val="20"/>
        </w:rPr>
        <w:t xml:space="preserve">9. Ulja e masës së dënimit për shkak gjykimi të shkurtuar apo procedure të ngjashme me të që </w:t>
      </w:r>
      <w:proofErr w:type="spellStart"/>
      <w:r w:rsidRPr="001D37F5">
        <w:rPr>
          <w:rFonts w:ascii="Verdana" w:eastAsia="MS Mincho" w:hAnsi="Verdana" w:cs="Times New Roman"/>
          <w:sz w:val="20"/>
          <w:szCs w:val="20"/>
        </w:rPr>
        <w:t>passjell</w:t>
      </w:r>
      <w:proofErr w:type="spellEnd"/>
      <w:r w:rsidRPr="001D37F5">
        <w:rPr>
          <w:rFonts w:ascii="Verdana" w:eastAsia="MS Mincho" w:hAnsi="Verdana" w:cs="Times New Roman"/>
          <w:sz w:val="20"/>
          <w:szCs w:val="20"/>
        </w:rPr>
        <w:t xml:space="preserve"> uljen e dënimit, amnistia, </w:t>
      </w:r>
      <w:proofErr w:type="spellStart"/>
      <w:r w:rsidRPr="001D37F5">
        <w:rPr>
          <w:rFonts w:ascii="Verdana" w:eastAsia="MS Mincho" w:hAnsi="Verdana" w:cs="Times New Roman"/>
          <w:sz w:val="20"/>
          <w:szCs w:val="20"/>
        </w:rPr>
        <w:t>depenalizimi</w:t>
      </w:r>
      <w:proofErr w:type="spellEnd"/>
      <w:r w:rsidRPr="001D37F5">
        <w:rPr>
          <w:rFonts w:ascii="Verdana" w:eastAsia="MS Mincho" w:hAnsi="Verdana" w:cs="Times New Roman"/>
          <w:sz w:val="20"/>
          <w:szCs w:val="20"/>
        </w:rPr>
        <w:t>, falja, pezullimi i dënimit, lirimi i parakohshëm me kusht apo çdo shkurtim i dënimit, në përputhje me ligjin, nuk ndikojnë në zbatimin e këtij ligji dhe nuk përllogariten në funksion të shkurtimit të afatit të dënimit, me qëllim shkurtimin e periudhës së ndalimeve të parashikuara nga ky ligj. Ky ligj nuk zbatohet për dënime të dhëna për dispozita që janë shfuqizuar nga Gjykata Kushtetuese pas dhënies së dënimit përkatës, si dispozita në kundërshtim me Kushtetutën në fuqi në momentin e dënimit.</w:t>
      </w:r>
    </w:p>
    <w:p w:rsidR="00490B0E" w:rsidRPr="001D37F5" w:rsidRDefault="00490B0E" w:rsidP="00305DF4">
      <w:pPr>
        <w:jc w:val="both"/>
        <w:rPr>
          <w:rFonts w:ascii="Verdana" w:eastAsia="MS Mincho" w:hAnsi="Verdana" w:cs="Times New Roman"/>
          <w:sz w:val="20"/>
          <w:szCs w:val="20"/>
        </w:rPr>
      </w:pPr>
      <w:r w:rsidRPr="001D37F5">
        <w:rPr>
          <w:rFonts w:ascii="Verdana" w:eastAsia="MS Mincho" w:hAnsi="Verdana" w:cs="Times New Roman"/>
          <w:sz w:val="20"/>
          <w:szCs w:val="20"/>
        </w:rPr>
        <w:t xml:space="preserve">Referuar vërtetimit të gjendjes gjyqësore në lidhje me veprën penale, </w:t>
      </w:r>
      <w:r w:rsidRPr="001D37F5">
        <w:rPr>
          <w:rFonts w:ascii="Verdana" w:hAnsi="Verdana"/>
          <w:sz w:val="20"/>
          <w:szCs w:val="20"/>
        </w:rPr>
        <w:t>“Ndërtim të Paligjshëm”</w:t>
      </w:r>
      <w:r w:rsidR="0080653B" w:rsidRPr="001D37F5">
        <w:rPr>
          <w:rFonts w:ascii="Verdana" w:hAnsi="Verdana"/>
          <w:sz w:val="20"/>
          <w:szCs w:val="20"/>
        </w:rPr>
        <w:t>,</w:t>
      </w:r>
      <w:r w:rsidRPr="001D37F5">
        <w:rPr>
          <w:rFonts w:ascii="Verdana" w:hAnsi="Verdana"/>
          <w:sz w:val="20"/>
          <w:szCs w:val="20"/>
        </w:rPr>
        <w:t xml:space="preserve"> bazuar në nenin 199 të Kodit Penal, </w:t>
      </w:r>
      <w:r w:rsidR="0080653B" w:rsidRPr="001D37F5">
        <w:rPr>
          <w:rFonts w:ascii="Verdana" w:hAnsi="Verdana"/>
          <w:sz w:val="20"/>
          <w:szCs w:val="20"/>
        </w:rPr>
        <w:t>z</w:t>
      </w:r>
      <w:r w:rsidRPr="001D37F5">
        <w:rPr>
          <w:rFonts w:ascii="Verdana" w:hAnsi="Verdana"/>
          <w:sz w:val="20"/>
          <w:szCs w:val="20"/>
        </w:rPr>
        <w:t xml:space="preserve">. Suri </w:t>
      </w:r>
      <w:proofErr w:type="spellStart"/>
      <w:r w:rsidRPr="001D37F5">
        <w:rPr>
          <w:rFonts w:ascii="Verdana" w:hAnsi="Verdana"/>
          <w:sz w:val="20"/>
          <w:szCs w:val="20"/>
        </w:rPr>
        <w:t>Damzi</w:t>
      </w:r>
      <w:proofErr w:type="spellEnd"/>
      <w:r w:rsidRPr="001D37F5">
        <w:rPr>
          <w:rFonts w:ascii="Verdana" w:hAnsi="Verdana"/>
          <w:sz w:val="20"/>
          <w:szCs w:val="20"/>
        </w:rPr>
        <w:t xml:space="preserve"> është dënuar me 9 (nëntë) muaj burgim. Në zbatim të nenit 406 të K.P (Seksioni II -Gjykimi i shkurtuar) Gjykata ka dhënë dënimin me 6 (gjashtë) muaj burgim dhe në zbatim të nenit 59 të K.P ka pezulluar ekzekutimin e vendimit me burgim për një periudhë deri në 18 muaj.</w:t>
      </w:r>
    </w:p>
    <w:p w:rsidR="00490B0E" w:rsidRPr="001D37F5" w:rsidRDefault="00490B0E" w:rsidP="00305DF4">
      <w:pPr>
        <w:jc w:val="both"/>
        <w:rPr>
          <w:rFonts w:ascii="Verdana" w:eastAsia="MS Mincho" w:hAnsi="Verdana" w:cs="Times New Roman"/>
          <w:sz w:val="20"/>
          <w:szCs w:val="20"/>
        </w:rPr>
      </w:pPr>
      <w:r w:rsidRPr="001D37F5">
        <w:rPr>
          <w:rFonts w:ascii="Verdana" w:eastAsia="MS Mincho" w:hAnsi="Verdana" w:cs="Times New Roman"/>
          <w:sz w:val="20"/>
          <w:szCs w:val="20"/>
        </w:rPr>
        <w:lastRenderedPageBreak/>
        <w:t xml:space="preserve">Bazuar në pikën 9 të nenit 4, Ligjit </w:t>
      </w:r>
      <w:r w:rsidRPr="001D37F5">
        <w:rPr>
          <w:rFonts w:ascii="Verdana" w:hAnsi="Verdana"/>
          <w:sz w:val="20"/>
          <w:szCs w:val="20"/>
        </w:rPr>
        <w:t>nr.138/2015 "Për garantimin e integritetit të personave që zgjidhen, emërohen ose ushtrojnë funksione publike", ulja e masës së dënimit në 6 muaj nga Gjykata e Rrethit Gjyqësor  Lezhë, për shkak të gjykimit të shkurtuar</w:t>
      </w:r>
      <w:r w:rsidR="002C668C" w:rsidRPr="001D37F5">
        <w:rPr>
          <w:rFonts w:ascii="Verdana" w:hAnsi="Verdana"/>
          <w:sz w:val="20"/>
          <w:szCs w:val="20"/>
        </w:rPr>
        <w:t>, pezullimi i ekzekutimit t</w:t>
      </w:r>
      <w:r w:rsidR="00AA64F5" w:rsidRPr="001D37F5">
        <w:rPr>
          <w:rFonts w:ascii="Verdana" w:hAnsi="Verdana"/>
          <w:sz w:val="20"/>
          <w:szCs w:val="20"/>
        </w:rPr>
        <w:t>ë</w:t>
      </w:r>
      <w:r w:rsidR="002C668C" w:rsidRPr="001D37F5">
        <w:rPr>
          <w:rFonts w:ascii="Verdana" w:hAnsi="Verdana"/>
          <w:sz w:val="20"/>
          <w:szCs w:val="20"/>
        </w:rPr>
        <w:t xml:space="preserve"> vendimit me burgim dhe v</w:t>
      </w:r>
      <w:r w:rsidR="00AA64F5" w:rsidRPr="001D37F5">
        <w:rPr>
          <w:rFonts w:ascii="Verdana" w:hAnsi="Verdana"/>
          <w:sz w:val="20"/>
          <w:szCs w:val="20"/>
        </w:rPr>
        <w:t>ë</w:t>
      </w:r>
      <w:r w:rsidR="002C668C" w:rsidRPr="001D37F5">
        <w:rPr>
          <w:rFonts w:ascii="Verdana" w:hAnsi="Verdana"/>
          <w:sz w:val="20"/>
          <w:szCs w:val="20"/>
        </w:rPr>
        <w:t>nia n</w:t>
      </w:r>
      <w:r w:rsidR="00AA64F5" w:rsidRPr="001D37F5">
        <w:rPr>
          <w:rFonts w:ascii="Verdana" w:hAnsi="Verdana"/>
          <w:sz w:val="20"/>
          <w:szCs w:val="20"/>
        </w:rPr>
        <w:t>ë</w:t>
      </w:r>
      <w:r w:rsidR="002C668C" w:rsidRPr="001D37F5">
        <w:rPr>
          <w:rFonts w:ascii="Verdana" w:hAnsi="Verdana"/>
          <w:sz w:val="20"/>
          <w:szCs w:val="20"/>
        </w:rPr>
        <w:t xml:space="preserve"> prov</w:t>
      </w:r>
      <w:r w:rsidR="00AA64F5" w:rsidRPr="001D37F5">
        <w:rPr>
          <w:rFonts w:ascii="Verdana" w:hAnsi="Verdana"/>
          <w:sz w:val="20"/>
          <w:szCs w:val="20"/>
        </w:rPr>
        <w:t>ë</w:t>
      </w:r>
      <w:r w:rsidR="002C668C" w:rsidRPr="001D37F5">
        <w:rPr>
          <w:rFonts w:ascii="Verdana" w:hAnsi="Verdana"/>
          <w:sz w:val="20"/>
          <w:szCs w:val="20"/>
        </w:rPr>
        <w:t xml:space="preserve">, </w:t>
      </w:r>
      <w:r w:rsidRPr="001D37F5">
        <w:rPr>
          <w:rFonts w:ascii="Verdana" w:hAnsi="Verdana"/>
          <w:sz w:val="20"/>
          <w:szCs w:val="20"/>
        </w:rPr>
        <w:t>nuk ndikojnë në zbatimin e këtij ligji dhe nuk përllogariten në funksion të shkurtimit të afatit të dënimit, me qëllim shkurtimin e periudhës së ndalimeve të parashikuara nga ky ligj.</w:t>
      </w:r>
    </w:p>
    <w:p w:rsidR="00102CC7" w:rsidRPr="001D37F5" w:rsidRDefault="00102CC7" w:rsidP="00305DF4">
      <w:pPr>
        <w:pStyle w:val="ListParagraph"/>
        <w:numPr>
          <w:ilvl w:val="0"/>
          <w:numId w:val="14"/>
        </w:numPr>
        <w:tabs>
          <w:tab w:val="left" w:pos="360"/>
        </w:tabs>
        <w:ind w:left="0" w:firstLine="0"/>
        <w:jc w:val="both"/>
        <w:rPr>
          <w:rFonts w:ascii="Verdana" w:eastAsia="MS Mincho" w:hAnsi="Verdana" w:cs="Times New Roman"/>
          <w:sz w:val="20"/>
          <w:szCs w:val="20"/>
        </w:rPr>
      </w:pPr>
      <w:r w:rsidRPr="001D37F5">
        <w:rPr>
          <w:rFonts w:ascii="Verdana" w:eastAsia="MS Mincho" w:hAnsi="Verdana" w:cs="Times New Roman"/>
          <w:sz w:val="20"/>
          <w:szCs w:val="20"/>
        </w:rPr>
        <w:t>Sipas Pikës 13 Kreu V, të vendimit të Kuvendit 17/2016, nëse ekzistojnë të dhëna që përfshihen brenda sferës së ndalimeve, të parashikuara nga neni 2 i ligjit 138/2015 K</w:t>
      </w:r>
      <w:r w:rsidR="0080653B" w:rsidRPr="001D37F5">
        <w:rPr>
          <w:rFonts w:ascii="Verdana" w:eastAsia="MS Mincho" w:hAnsi="Verdana" w:cs="Times New Roman"/>
          <w:sz w:val="20"/>
          <w:szCs w:val="20"/>
        </w:rPr>
        <w:t>omisioni Qendror i Zgjedhjeve</w:t>
      </w:r>
      <w:r w:rsidRPr="001D37F5">
        <w:rPr>
          <w:rFonts w:ascii="Verdana" w:eastAsia="MS Mincho" w:hAnsi="Verdana" w:cs="Times New Roman"/>
          <w:sz w:val="20"/>
          <w:szCs w:val="20"/>
        </w:rPr>
        <w:t>, verifikon nëse ato përfshihen brenda periudhës së ndalimit të përcaktuar në nenin 4 të ligjit nr.138/2015.</w:t>
      </w:r>
    </w:p>
    <w:p w:rsidR="00102CC7" w:rsidRPr="001D37F5" w:rsidRDefault="00102CC7" w:rsidP="00305DF4">
      <w:pPr>
        <w:jc w:val="both"/>
        <w:rPr>
          <w:rFonts w:ascii="Verdana" w:eastAsia="MS Mincho" w:hAnsi="Verdana" w:cs="Times New Roman"/>
          <w:sz w:val="20"/>
          <w:szCs w:val="20"/>
        </w:rPr>
      </w:pPr>
      <w:r w:rsidRPr="001D37F5">
        <w:rPr>
          <w:rFonts w:ascii="Verdana" w:eastAsia="MS Mincho" w:hAnsi="Verdana" w:cs="Times New Roman"/>
          <w:sz w:val="20"/>
          <w:szCs w:val="20"/>
        </w:rPr>
        <w:t>Referuar nenit 4, pika 4, të ligjit nr</w:t>
      </w:r>
      <w:r w:rsidR="001D37F5">
        <w:rPr>
          <w:rFonts w:ascii="Verdana" w:eastAsia="MS Mincho" w:hAnsi="Verdana" w:cs="Times New Roman"/>
          <w:sz w:val="20"/>
          <w:szCs w:val="20"/>
        </w:rPr>
        <w:t>.</w:t>
      </w:r>
      <w:r w:rsidRPr="001D37F5">
        <w:rPr>
          <w:rFonts w:ascii="Verdana" w:eastAsia="MS Mincho" w:hAnsi="Verdana" w:cs="Times New Roman"/>
          <w:sz w:val="20"/>
          <w:szCs w:val="20"/>
        </w:rPr>
        <w:t xml:space="preserve"> 138/2015, periudha e ndalimit për ushtrimin e funksionit për personat e dënuar për veprën penale të parashikuar nga neni 2, pika 1, germa ç, e këtij ligji, ndalimi zgjat nga momenti i përfundimit të dënimit me burg, sipas vendimit gjyqësor të formës së prerë deri në momentin e rehabilitimit sipas nenit 69 të Kodit Penal. </w:t>
      </w:r>
    </w:p>
    <w:p w:rsidR="00102CC7" w:rsidRPr="001D37F5" w:rsidRDefault="00102CC7" w:rsidP="00305DF4">
      <w:pPr>
        <w:jc w:val="both"/>
        <w:rPr>
          <w:rFonts w:ascii="Verdana" w:eastAsia="MS Mincho" w:hAnsi="Verdana" w:cs="Times New Roman"/>
          <w:sz w:val="20"/>
          <w:szCs w:val="20"/>
        </w:rPr>
      </w:pPr>
      <w:r w:rsidRPr="001D37F5">
        <w:rPr>
          <w:rFonts w:ascii="Verdana" w:eastAsia="MS Mincho" w:hAnsi="Verdana" w:cs="Times New Roman"/>
          <w:sz w:val="20"/>
          <w:szCs w:val="20"/>
        </w:rPr>
        <w:t xml:space="preserve">Referuar </w:t>
      </w:r>
      <w:proofErr w:type="spellStart"/>
      <w:r w:rsidRPr="001D37F5">
        <w:rPr>
          <w:rFonts w:ascii="Verdana" w:eastAsia="MS Mincho" w:hAnsi="Verdana" w:cs="Times New Roman"/>
          <w:sz w:val="20"/>
          <w:szCs w:val="20"/>
        </w:rPr>
        <w:t>dispozitivit</w:t>
      </w:r>
      <w:proofErr w:type="spellEnd"/>
      <w:r w:rsidRPr="001D37F5">
        <w:rPr>
          <w:rFonts w:ascii="Verdana" w:eastAsia="MS Mincho" w:hAnsi="Verdana" w:cs="Times New Roman"/>
          <w:sz w:val="20"/>
          <w:szCs w:val="20"/>
        </w:rPr>
        <w:t xml:space="preserve"> të vendimit nr. 422, dt. 25.11.2015 të Gjykatës së Rrethit Gjyqësor Lezhë për deklarimin fajtor për veprën penale “Ndërtim të paligjshëm” dhe dënimin e tij me 9 muaj burgim bazuar në nenin 199 të Kodit Penal; </w:t>
      </w:r>
    </w:p>
    <w:p w:rsidR="00102CC7" w:rsidRPr="001D37F5" w:rsidRDefault="00102CC7" w:rsidP="00305DF4">
      <w:pPr>
        <w:jc w:val="both"/>
        <w:rPr>
          <w:rFonts w:ascii="Verdana" w:eastAsia="MS Mincho" w:hAnsi="Verdana" w:cs="Times New Roman"/>
          <w:sz w:val="20"/>
          <w:szCs w:val="20"/>
        </w:rPr>
      </w:pPr>
      <w:r w:rsidRPr="001D37F5">
        <w:rPr>
          <w:rFonts w:ascii="Verdana" w:eastAsia="MS Mincho" w:hAnsi="Verdana" w:cs="Times New Roman"/>
          <w:sz w:val="20"/>
          <w:szCs w:val="20"/>
        </w:rPr>
        <w:t xml:space="preserve">referuar pikës 9 të nenit 4 të Ligjit nr. 138/2015 "Për garantimin e integritetit të personave që zgjidhen, emërohen ose ushtrojnë funksione publike" </w:t>
      </w:r>
      <w:r w:rsidR="005E088E" w:rsidRPr="001D37F5">
        <w:rPr>
          <w:rFonts w:ascii="Verdana" w:eastAsia="MS Mincho" w:hAnsi="Verdana" w:cs="Times New Roman"/>
          <w:sz w:val="20"/>
          <w:szCs w:val="20"/>
        </w:rPr>
        <w:t>sipas t</w:t>
      </w:r>
      <w:r w:rsidR="005622D7" w:rsidRPr="001D37F5">
        <w:rPr>
          <w:rFonts w:ascii="Verdana" w:eastAsia="MS Mincho" w:hAnsi="Verdana" w:cs="Times New Roman"/>
          <w:sz w:val="20"/>
          <w:szCs w:val="20"/>
        </w:rPr>
        <w:t>ë</w:t>
      </w:r>
      <w:r w:rsidR="005E088E" w:rsidRPr="001D37F5">
        <w:rPr>
          <w:rFonts w:ascii="Verdana" w:eastAsia="MS Mincho" w:hAnsi="Verdana" w:cs="Times New Roman"/>
          <w:sz w:val="20"/>
          <w:szCs w:val="20"/>
        </w:rPr>
        <w:t xml:space="preserve"> cil</w:t>
      </w:r>
      <w:r w:rsidR="005622D7" w:rsidRPr="001D37F5">
        <w:rPr>
          <w:rFonts w:ascii="Verdana" w:eastAsia="MS Mincho" w:hAnsi="Verdana" w:cs="Times New Roman"/>
          <w:sz w:val="20"/>
          <w:szCs w:val="20"/>
        </w:rPr>
        <w:t>ë</w:t>
      </w:r>
      <w:r w:rsidR="005E088E" w:rsidRPr="001D37F5">
        <w:rPr>
          <w:rFonts w:ascii="Verdana" w:eastAsia="MS Mincho" w:hAnsi="Verdana" w:cs="Times New Roman"/>
          <w:sz w:val="20"/>
          <w:szCs w:val="20"/>
        </w:rPr>
        <w:t>s ulja e mas</w:t>
      </w:r>
      <w:r w:rsidR="005622D7" w:rsidRPr="001D37F5">
        <w:rPr>
          <w:rFonts w:ascii="Verdana" w:eastAsia="MS Mincho" w:hAnsi="Verdana" w:cs="Times New Roman"/>
          <w:sz w:val="20"/>
          <w:szCs w:val="20"/>
        </w:rPr>
        <w:t>ë</w:t>
      </w:r>
      <w:r w:rsidR="005E088E" w:rsidRPr="001D37F5">
        <w:rPr>
          <w:rFonts w:ascii="Verdana" w:eastAsia="MS Mincho" w:hAnsi="Verdana" w:cs="Times New Roman"/>
          <w:sz w:val="20"/>
          <w:szCs w:val="20"/>
        </w:rPr>
        <w:t>s s</w:t>
      </w:r>
      <w:r w:rsidR="005622D7" w:rsidRPr="001D37F5">
        <w:rPr>
          <w:rFonts w:ascii="Verdana" w:eastAsia="MS Mincho" w:hAnsi="Verdana" w:cs="Times New Roman"/>
          <w:sz w:val="20"/>
          <w:szCs w:val="20"/>
        </w:rPr>
        <w:t>ë</w:t>
      </w:r>
      <w:r w:rsidR="005E088E" w:rsidRPr="001D37F5">
        <w:rPr>
          <w:rFonts w:ascii="Verdana" w:eastAsia="MS Mincho" w:hAnsi="Verdana" w:cs="Times New Roman"/>
          <w:sz w:val="20"/>
          <w:szCs w:val="20"/>
        </w:rPr>
        <w:t xml:space="preserve"> d</w:t>
      </w:r>
      <w:r w:rsidR="005622D7" w:rsidRPr="001D37F5">
        <w:rPr>
          <w:rFonts w:ascii="Verdana" w:eastAsia="MS Mincho" w:hAnsi="Verdana" w:cs="Times New Roman"/>
          <w:sz w:val="20"/>
          <w:szCs w:val="20"/>
        </w:rPr>
        <w:t>ë</w:t>
      </w:r>
      <w:r w:rsidR="005E088E" w:rsidRPr="001D37F5">
        <w:rPr>
          <w:rFonts w:ascii="Verdana" w:eastAsia="MS Mincho" w:hAnsi="Verdana" w:cs="Times New Roman"/>
          <w:sz w:val="20"/>
          <w:szCs w:val="20"/>
        </w:rPr>
        <w:t xml:space="preserve">nimit </w:t>
      </w:r>
      <w:r w:rsidRPr="001D37F5">
        <w:rPr>
          <w:rFonts w:ascii="Verdana" w:eastAsia="MS Mincho" w:hAnsi="Verdana" w:cs="Times New Roman"/>
          <w:sz w:val="20"/>
          <w:szCs w:val="20"/>
        </w:rPr>
        <w:t xml:space="preserve">nuk </w:t>
      </w:r>
      <w:r w:rsidR="005E088E" w:rsidRPr="001D37F5">
        <w:rPr>
          <w:rFonts w:ascii="Verdana" w:eastAsia="MS Mincho" w:hAnsi="Verdana" w:cs="Times New Roman"/>
          <w:sz w:val="20"/>
          <w:szCs w:val="20"/>
        </w:rPr>
        <w:t>p</w:t>
      </w:r>
      <w:r w:rsidR="005622D7" w:rsidRPr="001D37F5">
        <w:rPr>
          <w:rFonts w:ascii="Verdana" w:eastAsia="MS Mincho" w:hAnsi="Verdana" w:cs="Times New Roman"/>
          <w:sz w:val="20"/>
          <w:szCs w:val="20"/>
        </w:rPr>
        <w:t>ë</w:t>
      </w:r>
      <w:r w:rsidR="005E088E" w:rsidRPr="001D37F5">
        <w:rPr>
          <w:rFonts w:ascii="Verdana" w:eastAsia="MS Mincho" w:hAnsi="Verdana" w:cs="Times New Roman"/>
          <w:sz w:val="20"/>
          <w:szCs w:val="20"/>
        </w:rPr>
        <w:t>r</w:t>
      </w:r>
      <w:r w:rsidR="005622D7" w:rsidRPr="001D37F5">
        <w:rPr>
          <w:rFonts w:ascii="Verdana" w:eastAsia="MS Mincho" w:hAnsi="Verdana" w:cs="Times New Roman"/>
          <w:sz w:val="20"/>
          <w:szCs w:val="20"/>
        </w:rPr>
        <w:t>bën</w:t>
      </w:r>
      <w:r w:rsidR="005E088E" w:rsidRPr="001D37F5">
        <w:rPr>
          <w:rFonts w:ascii="Verdana" w:eastAsia="MS Mincho" w:hAnsi="Verdana" w:cs="Times New Roman"/>
          <w:sz w:val="20"/>
          <w:szCs w:val="20"/>
        </w:rPr>
        <w:t xml:space="preserve"> shkak </w:t>
      </w:r>
      <w:r w:rsidR="005622D7" w:rsidRPr="001D37F5">
        <w:rPr>
          <w:rFonts w:ascii="Verdana" w:eastAsia="MS Mincho" w:hAnsi="Verdana" w:cs="Times New Roman"/>
          <w:sz w:val="20"/>
          <w:szCs w:val="20"/>
        </w:rPr>
        <w:t>për gjykim të</w:t>
      </w:r>
      <w:r w:rsidR="005E088E" w:rsidRPr="001D37F5">
        <w:rPr>
          <w:rFonts w:ascii="Verdana" w:eastAsia="MS Mincho" w:hAnsi="Verdana" w:cs="Times New Roman"/>
          <w:sz w:val="20"/>
          <w:szCs w:val="20"/>
        </w:rPr>
        <w:t xml:space="preserve"> shkurtuar</w:t>
      </w:r>
      <w:r w:rsidR="005622D7" w:rsidRPr="001D37F5">
        <w:rPr>
          <w:rFonts w:ascii="Verdana" w:eastAsia="MS Mincho" w:hAnsi="Verdana" w:cs="Times New Roman"/>
          <w:sz w:val="20"/>
          <w:szCs w:val="20"/>
        </w:rPr>
        <w:t xml:space="preserve"> dhe</w:t>
      </w:r>
      <w:r w:rsidR="005E088E" w:rsidRPr="001D37F5">
        <w:rPr>
          <w:rFonts w:ascii="Verdana" w:eastAsia="MS Mincho" w:hAnsi="Verdana" w:cs="Times New Roman"/>
          <w:sz w:val="20"/>
          <w:szCs w:val="20"/>
        </w:rPr>
        <w:t xml:space="preserve"> nuk </w:t>
      </w:r>
      <w:r w:rsidRPr="001D37F5">
        <w:rPr>
          <w:rFonts w:ascii="Verdana" w:eastAsia="MS Mincho" w:hAnsi="Verdana" w:cs="Times New Roman"/>
          <w:sz w:val="20"/>
          <w:szCs w:val="20"/>
        </w:rPr>
        <w:t xml:space="preserve">përllogariten në funksion të shkurtimit të afatit të dënimit, me qëllim shkurtimin e periudhës së ndalimeve të parashikuara nga ky ligj; </w:t>
      </w:r>
    </w:p>
    <w:p w:rsidR="008816F1" w:rsidRPr="001D37F5" w:rsidRDefault="00102CC7" w:rsidP="00305DF4">
      <w:pPr>
        <w:jc w:val="both"/>
        <w:rPr>
          <w:rFonts w:ascii="Verdana" w:eastAsia="MS Mincho" w:hAnsi="Verdana" w:cs="Times New Roman"/>
          <w:sz w:val="20"/>
          <w:szCs w:val="20"/>
        </w:rPr>
      </w:pPr>
      <w:r w:rsidRPr="001D37F5">
        <w:rPr>
          <w:rFonts w:ascii="Verdana" w:eastAsia="MS Mincho" w:hAnsi="Verdana" w:cs="Times New Roman"/>
          <w:sz w:val="20"/>
          <w:szCs w:val="20"/>
        </w:rPr>
        <w:t xml:space="preserve">referuar nenit 69 të Kodit Penal, </w:t>
      </w:r>
      <w:r w:rsidR="001D37F5" w:rsidRPr="001D37F5">
        <w:rPr>
          <w:rFonts w:ascii="Verdana" w:eastAsia="MS Mincho" w:hAnsi="Verdana" w:cs="Times New Roman"/>
          <w:sz w:val="20"/>
          <w:szCs w:val="20"/>
        </w:rPr>
        <w:t>germa</w:t>
      </w:r>
      <w:r w:rsidRPr="001D37F5">
        <w:rPr>
          <w:rFonts w:ascii="Verdana" w:eastAsia="MS Mincho" w:hAnsi="Verdana" w:cs="Times New Roman"/>
          <w:sz w:val="20"/>
          <w:szCs w:val="20"/>
        </w:rPr>
        <w:t xml:space="preserve"> “b” sipas së cilës quhen të padënuar “</w:t>
      </w:r>
      <w:r w:rsidRPr="001D37F5">
        <w:rPr>
          <w:rFonts w:ascii="Verdana" w:hAnsi="Verdana"/>
          <w:sz w:val="20"/>
          <w:szCs w:val="20"/>
        </w:rPr>
        <w:t>ata që janë dënuar me burgim për një kohë nga gjashtë muaj gjer në pesë vjet dhe që gjatë pesë vjetëve nga dita e vuajtjes së dënimit nuk kanë kryer vepër tjetër penale</w:t>
      </w:r>
      <w:r w:rsidRPr="001D37F5">
        <w:rPr>
          <w:rFonts w:ascii="Verdana" w:eastAsia="MS Mincho" w:hAnsi="Verdana" w:cs="Times New Roman"/>
          <w:sz w:val="20"/>
          <w:szCs w:val="20"/>
        </w:rPr>
        <w:t>”</w:t>
      </w:r>
      <w:r w:rsidR="001F2353" w:rsidRPr="001D37F5">
        <w:rPr>
          <w:rFonts w:ascii="Verdana" w:eastAsia="MS Mincho" w:hAnsi="Verdana" w:cs="Times New Roman"/>
          <w:sz w:val="20"/>
          <w:szCs w:val="20"/>
        </w:rPr>
        <w:t xml:space="preserve"> nuk është i rehabilituar</w:t>
      </w:r>
      <w:r w:rsidR="008816F1" w:rsidRPr="001D37F5">
        <w:rPr>
          <w:rFonts w:ascii="Verdana" w:eastAsia="MS Mincho" w:hAnsi="Verdana" w:cs="Times New Roman"/>
          <w:sz w:val="20"/>
          <w:szCs w:val="20"/>
        </w:rPr>
        <w:t>;</w:t>
      </w:r>
    </w:p>
    <w:p w:rsidR="003B425E" w:rsidRPr="001D37F5" w:rsidRDefault="003B425E" w:rsidP="00305DF4">
      <w:pPr>
        <w:jc w:val="both"/>
        <w:rPr>
          <w:rFonts w:ascii="Verdana" w:hAnsi="Verdana"/>
          <w:sz w:val="20"/>
          <w:szCs w:val="20"/>
        </w:rPr>
      </w:pPr>
      <w:r w:rsidRPr="001D37F5">
        <w:rPr>
          <w:rFonts w:ascii="Verdana" w:hAnsi="Verdana"/>
          <w:sz w:val="20"/>
          <w:szCs w:val="20"/>
        </w:rPr>
        <w:t xml:space="preserve">referuar masës së dënimit dhe datës kur vendimi nr. 422, datë 25.11.2015 ka marrë formë të prerë është data 07.12.2015. Periudha e ndalimit të ushtrimit të funksionit, në aplikim të nenit 69 të Kodit Penal dhe pikës 4 dhe 9 të nenit 4 të ligjit nr. 138/2015 "Për garantimin e integritetit të personave që zgjidhen, emërohen ose ushtrojnë funksione publike", zgjat për një periudhë kohore prej </w:t>
      </w:r>
      <w:r w:rsidR="00846F11" w:rsidRPr="001D37F5">
        <w:rPr>
          <w:rFonts w:ascii="Verdana" w:hAnsi="Verdana"/>
          <w:sz w:val="20"/>
          <w:szCs w:val="20"/>
        </w:rPr>
        <w:t>5 (pesë) vitesh, deri më datë 06</w:t>
      </w:r>
      <w:r w:rsidRPr="001D37F5">
        <w:rPr>
          <w:rFonts w:ascii="Verdana" w:hAnsi="Verdana"/>
          <w:sz w:val="20"/>
          <w:szCs w:val="20"/>
        </w:rPr>
        <w:t>.12.2020.</w:t>
      </w:r>
    </w:p>
    <w:p w:rsidR="003B425E" w:rsidRPr="001D37F5" w:rsidRDefault="003B425E" w:rsidP="00305DF4">
      <w:pPr>
        <w:jc w:val="both"/>
        <w:rPr>
          <w:rFonts w:ascii="Calibri" w:hAnsi="Calibri"/>
        </w:rPr>
      </w:pPr>
      <w:r w:rsidRPr="001D37F5">
        <w:rPr>
          <w:rFonts w:ascii="Verdana" w:hAnsi="Verdana"/>
          <w:sz w:val="20"/>
          <w:szCs w:val="20"/>
        </w:rPr>
        <w:t xml:space="preserve">Në bazë nenit 4 të ligjit nr. 138/2015 “Për garantimin e integritet të personave që zgjidhen, emërohen ose ushtrojnë funksione publike”, për personat që parashikohen nga shkronja “ç”, të pikës 1, të nenit 2, të këtij ligji, ndalimi për </w:t>
      </w:r>
      <w:proofErr w:type="spellStart"/>
      <w:r w:rsidRPr="001D37F5">
        <w:rPr>
          <w:rFonts w:ascii="Verdana" w:hAnsi="Verdana"/>
          <w:sz w:val="20"/>
          <w:szCs w:val="20"/>
        </w:rPr>
        <w:t>kandidim</w:t>
      </w:r>
      <w:proofErr w:type="spellEnd"/>
      <w:r w:rsidRPr="001D37F5">
        <w:rPr>
          <w:rFonts w:ascii="Verdana" w:hAnsi="Verdana"/>
          <w:sz w:val="20"/>
          <w:szCs w:val="20"/>
        </w:rPr>
        <w:t xml:space="preserve">, zgjedhje apo ushtrim të funksionit zgjat deri në momentin e rehabilitimit sipas nenit 69 të Kodit Penal, 5 vjet nga momenti i </w:t>
      </w:r>
      <w:proofErr w:type="spellStart"/>
      <w:r w:rsidRPr="001D37F5">
        <w:rPr>
          <w:rFonts w:ascii="Verdana" w:hAnsi="Verdana"/>
          <w:sz w:val="20"/>
          <w:szCs w:val="20"/>
        </w:rPr>
        <w:t>i</w:t>
      </w:r>
      <w:proofErr w:type="spellEnd"/>
      <w:r w:rsidRPr="001D37F5">
        <w:rPr>
          <w:rFonts w:ascii="Verdana" w:hAnsi="Verdana"/>
          <w:sz w:val="20"/>
          <w:szCs w:val="20"/>
        </w:rPr>
        <w:t xml:space="preserve"> vuajtjes së dënimit me burg, sipas vendimit gjyqësor të formës së prerë, z. Suri </w:t>
      </w:r>
      <w:proofErr w:type="spellStart"/>
      <w:r w:rsidRPr="001D37F5">
        <w:rPr>
          <w:rFonts w:ascii="Verdana" w:hAnsi="Verdana"/>
          <w:sz w:val="20"/>
          <w:szCs w:val="20"/>
        </w:rPr>
        <w:t>Damzi</w:t>
      </w:r>
      <w:proofErr w:type="spellEnd"/>
      <w:r w:rsidRPr="001D37F5">
        <w:rPr>
          <w:rFonts w:ascii="Verdana" w:hAnsi="Verdana"/>
          <w:sz w:val="20"/>
          <w:szCs w:val="20"/>
        </w:rPr>
        <w:t xml:space="preserve">, kandidat i listës </w:t>
      </w:r>
      <w:proofErr w:type="spellStart"/>
      <w:r w:rsidRPr="001D37F5">
        <w:rPr>
          <w:rFonts w:ascii="Verdana" w:hAnsi="Verdana"/>
          <w:sz w:val="20"/>
          <w:szCs w:val="20"/>
        </w:rPr>
        <w:t>shumemërore</w:t>
      </w:r>
      <w:proofErr w:type="spellEnd"/>
      <w:r w:rsidRPr="001D37F5">
        <w:rPr>
          <w:rFonts w:ascii="Verdana" w:hAnsi="Verdana"/>
          <w:sz w:val="20"/>
          <w:szCs w:val="20"/>
        </w:rPr>
        <w:t xml:space="preserve"> i subjektit Partia Balli Kombëtar Demokrat për anëtarë të Këshillit të Bashkisë Lezhë, ë</w:t>
      </w:r>
      <w:r w:rsidRPr="001D37F5">
        <w:t>shtë</w:t>
      </w:r>
      <w:r w:rsidRPr="001D37F5">
        <w:rPr>
          <w:rFonts w:ascii="Verdana" w:hAnsi="Verdana"/>
          <w:sz w:val="20"/>
          <w:szCs w:val="20"/>
        </w:rPr>
        <w:t xml:space="preserve"> brenda periudhës së ndalimit të ushtrimit të funksionit deri më datë 07.12.2020.</w:t>
      </w:r>
    </w:p>
    <w:p w:rsidR="00102CC7" w:rsidRPr="001D37F5" w:rsidRDefault="00102CC7" w:rsidP="00305DF4">
      <w:pPr>
        <w:jc w:val="both"/>
        <w:rPr>
          <w:rFonts w:ascii="Verdana" w:eastAsia="MS Mincho" w:hAnsi="Verdana" w:cs="Times New Roman"/>
          <w:sz w:val="20"/>
          <w:szCs w:val="20"/>
        </w:rPr>
      </w:pPr>
      <w:r w:rsidRPr="001D37F5">
        <w:rPr>
          <w:rFonts w:ascii="Verdana" w:eastAsia="MS Mincho" w:hAnsi="Verdana" w:cs="Times New Roman"/>
          <w:sz w:val="20"/>
          <w:szCs w:val="20"/>
        </w:rPr>
        <w:t>Neni 11, pika 2 e ligjit nr.138/2015 “Për garantimin e integritet të personave që zgjidhen, emërohen ose ushtrojnë funksione publike”, parashikon se:</w:t>
      </w:r>
    </w:p>
    <w:p w:rsidR="00102CC7" w:rsidRPr="001D37F5" w:rsidRDefault="00102CC7" w:rsidP="00305DF4">
      <w:pPr>
        <w:jc w:val="both"/>
        <w:rPr>
          <w:rFonts w:ascii="Verdana" w:eastAsia="MS Mincho" w:hAnsi="Verdana" w:cs="Times New Roman"/>
          <w:sz w:val="20"/>
          <w:szCs w:val="20"/>
        </w:rPr>
      </w:pPr>
      <w:r w:rsidRPr="001D37F5">
        <w:rPr>
          <w:rFonts w:ascii="Verdana" w:eastAsia="MS Mincho" w:hAnsi="Verdana" w:cs="Times New Roman"/>
          <w:sz w:val="20"/>
          <w:szCs w:val="20"/>
        </w:rPr>
        <w:t xml:space="preserve">Për kandidatët e listave </w:t>
      </w:r>
      <w:proofErr w:type="spellStart"/>
      <w:r w:rsidRPr="001D37F5">
        <w:rPr>
          <w:rFonts w:ascii="Verdana" w:eastAsia="MS Mincho" w:hAnsi="Verdana" w:cs="Times New Roman"/>
          <w:sz w:val="20"/>
          <w:szCs w:val="20"/>
        </w:rPr>
        <w:t>shumemërore</w:t>
      </w:r>
      <w:proofErr w:type="spellEnd"/>
      <w:r w:rsidRPr="001D37F5">
        <w:rPr>
          <w:rFonts w:ascii="Verdana" w:eastAsia="MS Mincho" w:hAnsi="Verdana" w:cs="Times New Roman"/>
          <w:sz w:val="20"/>
          <w:szCs w:val="20"/>
        </w:rPr>
        <w:t xml:space="preserve">, për të cilët kryhet verifikimi, sipas pikës 1, të këtij neni, kur verifikohen kushtet e </w:t>
      </w:r>
      <w:proofErr w:type="spellStart"/>
      <w:r w:rsidRPr="001D37F5">
        <w:rPr>
          <w:rFonts w:ascii="Verdana" w:eastAsia="MS Mincho" w:hAnsi="Verdana" w:cs="Times New Roman"/>
          <w:sz w:val="20"/>
          <w:szCs w:val="20"/>
        </w:rPr>
        <w:t>mo</w:t>
      </w:r>
      <w:r w:rsidR="001D37F5">
        <w:rPr>
          <w:rFonts w:ascii="Verdana" w:eastAsia="MS Mincho" w:hAnsi="Verdana" w:cs="Times New Roman"/>
          <w:sz w:val="20"/>
          <w:szCs w:val="20"/>
        </w:rPr>
        <w:t>s</w:t>
      </w:r>
      <w:r w:rsidRPr="001D37F5">
        <w:rPr>
          <w:rFonts w:ascii="Verdana" w:eastAsia="MS Mincho" w:hAnsi="Verdana" w:cs="Times New Roman"/>
          <w:sz w:val="20"/>
          <w:szCs w:val="20"/>
        </w:rPr>
        <w:t>zgjedhshmërisë</w:t>
      </w:r>
      <w:proofErr w:type="spellEnd"/>
      <w:r w:rsidRPr="001D37F5">
        <w:rPr>
          <w:rFonts w:ascii="Verdana" w:eastAsia="MS Mincho" w:hAnsi="Verdana" w:cs="Times New Roman"/>
          <w:sz w:val="20"/>
          <w:szCs w:val="20"/>
        </w:rPr>
        <w:t xml:space="preserve">, sipas këtij ligji, KQZ-ja shpall faktin e </w:t>
      </w:r>
      <w:proofErr w:type="spellStart"/>
      <w:r w:rsidRPr="001D37F5">
        <w:rPr>
          <w:rFonts w:ascii="Verdana" w:eastAsia="MS Mincho" w:hAnsi="Verdana" w:cs="Times New Roman"/>
          <w:sz w:val="20"/>
          <w:szCs w:val="20"/>
        </w:rPr>
        <w:lastRenderedPageBreak/>
        <w:t>moszgjedhshmërisë</w:t>
      </w:r>
      <w:proofErr w:type="spellEnd"/>
      <w:r w:rsidRPr="001D37F5">
        <w:rPr>
          <w:rFonts w:ascii="Verdana" w:eastAsia="MS Mincho" w:hAnsi="Verdana" w:cs="Times New Roman"/>
          <w:sz w:val="20"/>
          <w:szCs w:val="20"/>
        </w:rPr>
        <w:t xml:space="preserve"> së personit përkatës dhe procedon me kandidatin vijues, në përputhje me rregullat e përcaktuara në Kodin Zgjedhor.</w:t>
      </w:r>
    </w:p>
    <w:p w:rsidR="00490B0E" w:rsidRPr="001D37F5" w:rsidRDefault="00102CC7" w:rsidP="00305DF4">
      <w:pPr>
        <w:jc w:val="both"/>
        <w:rPr>
          <w:rFonts w:ascii="Verdana" w:eastAsia="MS Mincho" w:hAnsi="Verdana" w:cs="Times New Roman"/>
          <w:sz w:val="20"/>
          <w:szCs w:val="20"/>
        </w:rPr>
      </w:pPr>
      <w:r w:rsidRPr="001D37F5">
        <w:rPr>
          <w:rFonts w:ascii="Verdana" w:eastAsia="MS Mincho" w:hAnsi="Verdana" w:cs="Times New Roman"/>
          <w:sz w:val="20"/>
          <w:szCs w:val="20"/>
        </w:rPr>
        <w:t xml:space="preserve">Për sa më sipër Komisioni Qendror i Zgjedhjeve referuar nenit 14 dhe nenit 11, pika 2, e Ligjit nr. 138/2015, “Për garantimin e integritetit të personave që zgjidhen, emërohen ose ushtrojnë funksione publike” shpall faktin se z. Suri </w:t>
      </w:r>
      <w:proofErr w:type="spellStart"/>
      <w:r w:rsidRPr="001D37F5">
        <w:rPr>
          <w:rFonts w:ascii="Verdana" w:eastAsia="MS Mincho" w:hAnsi="Verdana" w:cs="Times New Roman"/>
          <w:sz w:val="20"/>
          <w:szCs w:val="20"/>
        </w:rPr>
        <w:t>Damzi</w:t>
      </w:r>
      <w:proofErr w:type="spellEnd"/>
      <w:r w:rsidRPr="001D37F5">
        <w:rPr>
          <w:rFonts w:ascii="Verdana" w:eastAsia="MS Mincho" w:hAnsi="Verdana" w:cs="Times New Roman"/>
          <w:sz w:val="20"/>
          <w:szCs w:val="20"/>
        </w:rPr>
        <w:t xml:space="preserve"> është në kushtet e </w:t>
      </w:r>
      <w:proofErr w:type="spellStart"/>
      <w:r w:rsidRPr="001D37F5">
        <w:rPr>
          <w:rFonts w:ascii="Verdana" w:eastAsia="MS Mincho" w:hAnsi="Verdana" w:cs="Times New Roman"/>
          <w:sz w:val="20"/>
          <w:szCs w:val="20"/>
        </w:rPr>
        <w:t>moszgjedhshmërisë</w:t>
      </w:r>
      <w:proofErr w:type="spellEnd"/>
      <w:r w:rsidRPr="001D37F5">
        <w:rPr>
          <w:rFonts w:ascii="Verdana" w:eastAsia="MS Mincho" w:hAnsi="Verdana" w:cs="Times New Roman"/>
          <w:sz w:val="20"/>
          <w:szCs w:val="20"/>
        </w:rPr>
        <w:t xml:space="preserve"> në funksionin e anëtarit të Këshillit t</w:t>
      </w:r>
      <w:r w:rsidRPr="001D37F5">
        <w:rPr>
          <w:rFonts w:ascii="Verdana" w:hAnsi="Verdana"/>
          <w:sz w:val="20"/>
          <w:szCs w:val="20"/>
        </w:rPr>
        <w:t xml:space="preserve">ë </w:t>
      </w:r>
      <w:r w:rsidRPr="001D37F5">
        <w:rPr>
          <w:rFonts w:ascii="Verdana" w:eastAsia="MS Mincho" w:hAnsi="Verdana" w:cs="Times New Roman"/>
          <w:sz w:val="20"/>
          <w:szCs w:val="20"/>
        </w:rPr>
        <w:t>Bashkisë Lezhë.</w:t>
      </w:r>
    </w:p>
    <w:p w:rsidR="00B07799" w:rsidRPr="001D37F5" w:rsidRDefault="00B07799" w:rsidP="00B07799">
      <w:pPr>
        <w:spacing w:line="360" w:lineRule="auto"/>
        <w:jc w:val="center"/>
        <w:rPr>
          <w:rFonts w:ascii="Verdana" w:eastAsia="MS Mincho" w:hAnsi="Verdana" w:cs="Times New Roman"/>
          <w:b/>
          <w:sz w:val="20"/>
          <w:szCs w:val="20"/>
        </w:rPr>
      </w:pPr>
      <w:r w:rsidRPr="001D37F5">
        <w:rPr>
          <w:rFonts w:ascii="Verdana" w:eastAsia="MS Mincho" w:hAnsi="Verdana" w:cs="Times New Roman"/>
          <w:b/>
          <w:sz w:val="20"/>
          <w:szCs w:val="20"/>
        </w:rPr>
        <w:t>PËR KËTO ARSYE:</w:t>
      </w:r>
    </w:p>
    <w:p w:rsidR="00B07799" w:rsidRPr="001D37F5" w:rsidRDefault="00B07799" w:rsidP="00B07799">
      <w:pPr>
        <w:tabs>
          <w:tab w:val="left" w:pos="180"/>
          <w:tab w:val="left" w:pos="360"/>
          <w:tab w:val="left" w:pos="720"/>
        </w:tabs>
        <w:spacing w:after="0" w:line="360" w:lineRule="auto"/>
        <w:jc w:val="both"/>
        <w:rPr>
          <w:rFonts w:ascii="Verdana" w:eastAsia="MS Mincho" w:hAnsi="Verdana" w:cs="Times New Roman"/>
          <w:sz w:val="20"/>
          <w:szCs w:val="20"/>
        </w:rPr>
      </w:pPr>
      <w:r w:rsidRPr="001D37F5">
        <w:rPr>
          <w:rFonts w:ascii="Verdana" w:eastAsia="MS Mincho" w:hAnsi="Verdana" w:cs="Times New Roman"/>
          <w:sz w:val="20"/>
          <w:szCs w:val="20"/>
        </w:rPr>
        <w:t xml:space="preserve">Komisioni Qendror i Zgjedhjeve, bazuar në nenin 23, pika 1, germa a, i Ligjit nr. 10019 datë 29.12.2008  “Kodi Zgjedhor i Republikës së Shqipërisë’’, i ndryshuar; nenin 11, i ligjit 138/2015, “Për garantimin e integritetit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rsidR="00FE0743" w:rsidRPr="001D37F5" w:rsidRDefault="00FE0743" w:rsidP="00305DF4">
      <w:pPr>
        <w:tabs>
          <w:tab w:val="left" w:pos="180"/>
          <w:tab w:val="left" w:pos="360"/>
          <w:tab w:val="left" w:pos="720"/>
        </w:tabs>
        <w:spacing w:after="0"/>
        <w:rPr>
          <w:rFonts w:ascii="Verdana" w:eastAsia="MS Mincho" w:hAnsi="Verdana" w:cs="Times New Roman"/>
          <w:b/>
          <w:sz w:val="20"/>
          <w:szCs w:val="20"/>
        </w:rPr>
      </w:pPr>
    </w:p>
    <w:p w:rsidR="00B07799" w:rsidRPr="001D37F5" w:rsidRDefault="00B07799" w:rsidP="00305DF4">
      <w:pPr>
        <w:tabs>
          <w:tab w:val="left" w:pos="180"/>
          <w:tab w:val="left" w:pos="360"/>
          <w:tab w:val="left" w:pos="720"/>
        </w:tabs>
        <w:spacing w:after="0"/>
        <w:jc w:val="center"/>
        <w:rPr>
          <w:rFonts w:ascii="Verdana" w:eastAsia="MS Mincho" w:hAnsi="Verdana" w:cs="Times New Roman"/>
          <w:b/>
          <w:bCs/>
          <w:sz w:val="20"/>
          <w:szCs w:val="20"/>
        </w:rPr>
      </w:pPr>
      <w:r w:rsidRPr="001D37F5">
        <w:rPr>
          <w:rFonts w:ascii="Verdana" w:eastAsia="MS Mincho" w:hAnsi="Verdana" w:cs="Times New Roman"/>
          <w:b/>
          <w:sz w:val="20"/>
          <w:szCs w:val="20"/>
        </w:rPr>
        <w:t>VENDOS</w:t>
      </w:r>
      <w:r w:rsidRPr="001D37F5">
        <w:rPr>
          <w:rFonts w:ascii="Verdana" w:eastAsia="MS Mincho" w:hAnsi="Verdana" w:cs="Times New Roman"/>
          <w:b/>
          <w:bCs/>
          <w:sz w:val="20"/>
          <w:szCs w:val="20"/>
        </w:rPr>
        <w:t>I:</w:t>
      </w:r>
    </w:p>
    <w:p w:rsidR="00B07799" w:rsidRPr="001D37F5" w:rsidRDefault="00B07799" w:rsidP="00B07799">
      <w:pPr>
        <w:tabs>
          <w:tab w:val="left" w:pos="180"/>
          <w:tab w:val="left" w:pos="360"/>
          <w:tab w:val="left" w:pos="720"/>
        </w:tabs>
        <w:spacing w:after="0" w:line="360" w:lineRule="auto"/>
        <w:jc w:val="both"/>
        <w:rPr>
          <w:rFonts w:ascii="Verdana" w:eastAsia="MS Mincho" w:hAnsi="Verdana" w:cs="Times New Roman"/>
          <w:sz w:val="10"/>
          <w:szCs w:val="10"/>
        </w:rPr>
      </w:pPr>
    </w:p>
    <w:p w:rsidR="00BD1BED" w:rsidRPr="001D37F5" w:rsidRDefault="00BD1BED" w:rsidP="001D37F5">
      <w:pPr>
        <w:numPr>
          <w:ilvl w:val="0"/>
          <w:numId w:val="15"/>
        </w:numPr>
        <w:tabs>
          <w:tab w:val="left" w:pos="180"/>
          <w:tab w:val="left" w:pos="360"/>
        </w:tabs>
        <w:spacing w:after="0" w:line="360" w:lineRule="auto"/>
        <w:ind w:left="720" w:hanging="720"/>
        <w:jc w:val="both"/>
        <w:rPr>
          <w:rFonts w:ascii="Verdana" w:eastAsia="MS Mincho" w:hAnsi="Verdana"/>
          <w:sz w:val="20"/>
          <w:szCs w:val="20"/>
        </w:rPr>
      </w:pPr>
      <w:r w:rsidRPr="001D37F5">
        <w:rPr>
          <w:rFonts w:ascii="Verdana" w:eastAsia="MS Mincho" w:hAnsi="Verdana"/>
          <w:sz w:val="20"/>
          <w:szCs w:val="20"/>
        </w:rPr>
        <w:t xml:space="preserve">Të shpall </w:t>
      </w:r>
      <w:proofErr w:type="spellStart"/>
      <w:r w:rsidRPr="001D37F5">
        <w:rPr>
          <w:rFonts w:ascii="Verdana" w:eastAsia="MS Mincho" w:hAnsi="Verdana"/>
          <w:sz w:val="20"/>
          <w:szCs w:val="20"/>
        </w:rPr>
        <w:t>mo</w:t>
      </w:r>
      <w:r w:rsidR="001D37F5">
        <w:rPr>
          <w:rFonts w:ascii="Verdana" w:eastAsia="MS Mincho" w:hAnsi="Verdana"/>
          <w:sz w:val="20"/>
          <w:szCs w:val="20"/>
        </w:rPr>
        <w:t>s</w:t>
      </w:r>
      <w:r w:rsidRPr="001D37F5">
        <w:rPr>
          <w:rFonts w:ascii="Verdana" w:eastAsia="MS Mincho" w:hAnsi="Verdana"/>
          <w:sz w:val="20"/>
          <w:szCs w:val="20"/>
        </w:rPr>
        <w:t>zgjedhshmërinë</w:t>
      </w:r>
      <w:proofErr w:type="spellEnd"/>
      <w:r w:rsidRPr="001D37F5">
        <w:rPr>
          <w:rFonts w:ascii="Verdana" w:eastAsia="MS Mincho" w:hAnsi="Verdana"/>
          <w:sz w:val="20"/>
          <w:szCs w:val="20"/>
        </w:rPr>
        <w:t xml:space="preserve"> si </w:t>
      </w:r>
      <w:r w:rsidR="006D2E3E" w:rsidRPr="001D37F5">
        <w:rPr>
          <w:rFonts w:ascii="Verdana" w:hAnsi="Verdana"/>
          <w:sz w:val="20"/>
          <w:szCs w:val="20"/>
        </w:rPr>
        <w:t>anëtar</w:t>
      </w:r>
      <w:r w:rsidRPr="001D37F5">
        <w:rPr>
          <w:rFonts w:ascii="Verdana" w:hAnsi="Verdana"/>
          <w:sz w:val="20"/>
          <w:szCs w:val="20"/>
        </w:rPr>
        <w:t xml:space="preserve"> në Këshillin e Bashki</w:t>
      </w:r>
      <w:r w:rsidR="001D37F5">
        <w:rPr>
          <w:rFonts w:ascii="Verdana" w:hAnsi="Verdana"/>
          <w:sz w:val="20"/>
          <w:szCs w:val="20"/>
        </w:rPr>
        <w:t>s</w:t>
      </w:r>
      <w:r w:rsidRPr="001D37F5">
        <w:rPr>
          <w:rFonts w:ascii="Verdana" w:hAnsi="Verdana"/>
          <w:sz w:val="20"/>
          <w:szCs w:val="20"/>
        </w:rPr>
        <w:t>ë Lezhë</w:t>
      </w:r>
      <w:r w:rsidR="001D37F5">
        <w:rPr>
          <w:rFonts w:ascii="Verdana" w:hAnsi="Verdana"/>
          <w:sz w:val="20"/>
          <w:szCs w:val="20"/>
        </w:rPr>
        <w:t xml:space="preserve"> </w:t>
      </w:r>
      <w:r w:rsidR="006D2E3E" w:rsidRPr="001D37F5">
        <w:rPr>
          <w:rFonts w:ascii="Verdana" w:eastAsia="MS Mincho" w:hAnsi="Verdana"/>
          <w:sz w:val="20"/>
          <w:szCs w:val="20"/>
        </w:rPr>
        <w:t xml:space="preserve">të </w:t>
      </w:r>
      <w:r w:rsidRPr="001D37F5">
        <w:rPr>
          <w:rFonts w:ascii="Verdana" w:eastAsia="MS Mincho" w:hAnsi="Verdana"/>
          <w:sz w:val="20"/>
          <w:szCs w:val="20"/>
        </w:rPr>
        <w:t xml:space="preserve">z. Suri </w:t>
      </w:r>
      <w:proofErr w:type="spellStart"/>
      <w:r w:rsidR="001D37F5">
        <w:rPr>
          <w:rFonts w:ascii="Verdana" w:eastAsia="MS Mincho" w:hAnsi="Verdana"/>
          <w:sz w:val="20"/>
          <w:szCs w:val="20"/>
        </w:rPr>
        <w:t>Ramiz</w:t>
      </w:r>
      <w:proofErr w:type="spellEnd"/>
      <w:r w:rsidR="001D37F5">
        <w:rPr>
          <w:rFonts w:ascii="Verdana" w:eastAsia="MS Mincho" w:hAnsi="Verdana"/>
          <w:sz w:val="20"/>
          <w:szCs w:val="20"/>
        </w:rPr>
        <w:t xml:space="preserve"> </w:t>
      </w:r>
      <w:proofErr w:type="spellStart"/>
      <w:r w:rsidRPr="001D37F5">
        <w:rPr>
          <w:rFonts w:ascii="Verdana" w:eastAsia="MS Mincho" w:hAnsi="Verdana"/>
          <w:sz w:val="20"/>
          <w:szCs w:val="20"/>
        </w:rPr>
        <w:t>Damzi</w:t>
      </w:r>
      <w:proofErr w:type="spellEnd"/>
      <w:r w:rsidRPr="001D37F5">
        <w:rPr>
          <w:rFonts w:ascii="Verdana" w:eastAsia="MS Mincho" w:hAnsi="Verdana"/>
          <w:sz w:val="20"/>
          <w:szCs w:val="20"/>
        </w:rPr>
        <w:t>.</w:t>
      </w:r>
    </w:p>
    <w:p w:rsidR="00BD1BED" w:rsidRPr="001D37F5" w:rsidRDefault="00BD1BED" w:rsidP="001D37F5">
      <w:pPr>
        <w:numPr>
          <w:ilvl w:val="0"/>
          <w:numId w:val="15"/>
        </w:numPr>
        <w:tabs>
          <w:tab w:val="left" w:pos="180"/>
          <w:tab w:val="left" w:pos="360"/>
        </w:tabs>
        <w:spacing w:after="0" w:line="360" w:lineRule="auto"/>
        <w:ind w:left="720" w:hanging="720"/>
        <w:jc w:val="both"/>
        <w:rPr>
          <w:rFonts w:ascii="Verdana" w:eastAsia="MS Mincho" w:hAnsi="Verdana"/>
          <w:sz w:val="20"/>
          <w:szCs w:val="20"/>
        </w:rPr>
      </w:pPr>
      <w:r w:rsidRPr="001D37F5">
        <w:rPr>
          <w:rFonts w:ascii="Verdana" w:eastAsia="MS Mincho" w:hAnsi="Verdana"/>
          <w:sz w:val="20"/>
          <w:szCs w:val="20"/>
        </w:rPr>
        <w:t>Ky vendim t’i njoftohet menjëherë Kryemin</w:t>
      </w:r>
      <w:r w:rsidR="001D37F5">
        <w:rPr>
          <w:rFonts w:ascii="Verdana" w:eastAsia="MS Mincho" w:hAnsi="Verdana"/>
          <w:sz w:val="20"/>
          <w:szCs w:val="20"/>
        </w:rPr>
        <w:t>i</w:t>
      </w:r>
      <w:r w:rsidRPr="001D37F5">
        <w:rPr>
          <w:rFonts w:ascii="Verdana" w:eastAsia="MS Mincho" w:hAnsi="Verdana"/>
          <w:sz w:val="20"/>
          <w:szCs w:val="20"/>
        </w:rPr>
        <w:t xml:space="preserve">strit. </w:t>
      </w:r>
    </w:p>
    <w:p w:rsidR="00BD1BED" w:rsidRPr="001D37F5" w:rsidRDefault="00BD1BED" w:rsidP="001D37F5">
      <w:pPr>
        <w:numPr>
          <w:ilvl w:val="0"/>
          <w:numId w:val="15"/>
        </w:numPr>
        <w:tabs>
          <w:tab w:val="left" w:pos="180"/>
          <w:tab w:val="left" w:pos="360"/>
        </w:tabs>
        <w:spacing w:after="0" w:line="360" w:lineRule="auto"/>
        <w:ind w:left="900" w:hanging="900"/>
        <w:jc w:val="both"/>
        <w:rPr>
          <w:rFonts w:ascii="Verdana" w:eastAsia="MS Mincho" w:hAnsi="Verdana"/>
          <w:sz w:val="20"/>
          <w:szCs w:val="20"/>
        </w:rPr>
      </w:pPr>
      <w:r w:rsidRPr="001D37F5">
        <w:rPr>
          <w:rFonts w:ascii="Verdana" w:eastAsia="MS Mincho" w:hAnsi="Verdana"/>
          <w:sz w:val="20"/>
          <w:szCs w:val="20"/>
        </w:rPr>
        <w:t>Ky vendim hyn në fuqi menjëherë dhe botohet në Fletoren Zyrtare.</w:t>
      </w:r>
    </w:p>
    <w:p w:rsidR="002936FA" w:rsidRPr="001D37F5" w:rsidRDefault="00BD1BED" w:rsidP="001D37F5">
      <w:pPr>
        <w:numPr>
          <w:ilvl w:val="0"/>
          <w:numId w:val="15"/>
        </w:numPr>
        <w:tabs>
          <w:tab w:val="left" w:pos="180"/>
          <w:tab w:val="left" w:pos="360"/>
        </w:tabs>
        <w:spacing w:after="0" w:line="360" w:lineRule="auto"/>
        <w:ind w:left="360"/>
        <w:jc w:val="both"/>
        <w:rPr>
          <w:rFonts w:ascii="Verdana" w:eastAsia="MS Mincho" w:hAnsi="Verdana"/>
          <w:sz w:val="20"/>
          <w:szCs w:val="20"/>
        </w:rPr>
      </w:pPr>
      <w:r w:rsidRPr="001D37F5">
        <w:rPr>
          <w:rFonts w:ascii="Verdana" w:eastAsia="MS Mincho" w:hAnsi="Verdana"/>
          <w:sz w:val="20"/>
          <w:szCs w:val="20"/>
        </w:rPr>
        <w:t>Kundër këtij vendimi mund të bëhet ankim brenda 45 ditëve, në Gjykatën Administrative të Shkallës së Parë Tiranë.</w:t>
      </w:r>
    </w:p>
    <w:p w:rsidR="00305DF4" w:rsidRPr="001D37F5" w:rsidRDefault="00305DF4" w:rsidP="00305DF4">
      <w:pPr>
        <w:tabs>
          <w:tab w:val="left" w:pos="180"/>
          <w:tab w:val="left" w:pos="360"/>
          <w:tab w:val="left" w:pos="720"/>
        </w:tabs>
        <w:spacing w:after="0" w:line="360" w:lineRule="auto"/>
        <w:ind w:left="360"/>
        <w:jc w:val="both"/>
        <w:rPr>
          <w:rFonts w:ascii="Verdana" w:eastAsia="MS Mincho" w:hAnsi="Verdana"/>
          <w:sz w:val="20"/>
          <w:szCs w:val="20"/>
        </w:rPr>
      </w:pPr>
    </w:p>
    <w:p w:rsidR="00305DF4" w:rsidRPr="001D37F5" w:rsidRDefault="00305DF4" w:rsidP="00305DF4">
      <w:pPr>
        <w:tabs>
          <w:tab w:val="left" w:pos="180"/>
          <w:tab w:val="left" w:pos="360"/>
          <w:tab w:val="left" w:pos="720"/>
        </w:tabs>
        <w:spacing w:after="0" w:line="360" w:lineRule="auto"/>
        <w:ind w:left="360"/>
        <w:jc w:val="both"/>
        <w:rPr>
          <w:rFonts w:ascii="Verdana" w:eastAsia="MS Mincho" w:hAnsi="Verdana"/>
          <w:sz w:val="10"/>
          <w:szCs w:val="10"/>
        </w:rPr>
      </w:pPr>
    </w:p>
    <w:p w:rsidR="004B7297" w:rsidRPr="001D37F5" w:rsidRDefault="00E113F4" w:rsidP="001B6FE2">
      <w:pPr>
        <w:spacing w:after="0" w:line="720" w:lineRule="auto"/>
        <w:ind w:left="-540" w:firstLine="540"/>
        <w:jc w:val="both"/>
        <w:rPr>
          <w:rFonts w:ascii="Verdana" w:hAnsi="Verdana"/>
          <w:b/>
          <w:noProof/>
          <w:sz w:val="20"/>
          <w:szCs w:val="20"/>
        </w:rPr>
      </w:pPr>
      <w:bookmarkStart w:id="0" w:name="_GoBack"/>
      <w:r w:rsidRPr="001D37F5">
        <w:rPr>
          <w:rFonts w:ascii="Verdana" w:hAnsi="Verdana"/>
          <w:b/>
          <w:noProof/>
          <w:sz w:val="20"/>
        </w:rPr>
        <w:t>Klement</w:t>
      </w:r>
      <w:r w:rsidRPr="001D37F5">
        <w:rPr>
          <w:rFonts w:ascii="Verdana" w:hAnsi="Verdana"/>
          <w:b/>
          <w:noProof/>
          <w:sz w:val="20"/>
        </w:rPr>
        <w:tab/>
      </w:r>
      <w:r w:rsidRPr="001D37F5">
        <w:rPr>
          <w:rFonts w:ascii="Verdana" w:hAnsi="Verdana"/>
          <w:b/>
          <w:noProof/>
          <w:sz w:val="20"/>
        </w:rPr>
        <w:tab/>
        <w:t>ZGURI</w:t>
      </w:r>
      <w:r w:rsidRPr="001D37F5">
        <w:rPr>
          <w:rFonts w:ascii="Verdana" w:hAnsi="Verdana"/>
          <w:b/>
          <w:noProof/>
          <w:sz w:val="20"/>
          <w:szCs w:val="20"/>
        </w:rPr>
        <w:t xml:space="preserve"> -</w:t>
      </w:r>
      <w:r w:rsidRPr="001D37F5">
        <w:rPr>
          <w:rFonts w:ascii="Verdana" w:hAnsi="Verdana"/>
          <w:b/>
          <w:noProof/>
          <w:sz w:val="20"/>
          <w:szCs w:val="20"/>
        </w:rPr>
        <w:tab/>
      </w:r>
      <w:r w:rsidRPr="001D37F5">
        <w:rPr>
          <w:rFonts w:ascii="Verdana" w:hAnsi="Verdana"/>
          <w:b/>
          <w:noProof/>
          <w:sz w:val="20"/>
          <w:szCs w:val="20"/>
        </w:rPr>
        <w:tab/>
      </w:r>
      <w:r w:rsidR="004B7297" w:rsidRPr="001D37F5">
        <w:rPr>
          <w:rFonts w:ascii="Verdana" w:hAnsi="Verdana"/>
          <w:b/>
          <w:noProof/>
          <w:sz w:val="20"/>
          <w:szCs w:val="20"/>
        </w:rPr>
        <w:t>Kryetar</w:t>
      </w:r>
    </w:p>
    <w:p w:rsidR="004B7297" w:rsidRPr="001D37F5" w:rsidRDefault="00E113F4" w:rsidP="001B6FE2">
      <w:pPr>
        <w:pStyle w:val="BodyText2"/>
        <w:spacing w:line="720" w:lineRule="auto"/>
        <w:jc w:val="left"/>
        <w:rPr>
          <w:rFonts w:ascii="Verdana" w:hAnsi="Verdana"/>
          <w:noProof/>
          <w:sz w:val="20"/>
          <w:u w:val="none"/>
          <w:lang w:val="sq-AL"/>
        </w:rPr>
      </w:pPr>
      <w:r w:rsidRPr="001D37F5">
        <w:rPr>
          <w:rFonts w:ascii="Verdana" w:hAnsi="Verdana"/>
          <w:noProof/>
          <w:sz w:val="20"/>
          <w:u w:val="none"/>
          <w:lang w:val="sq-AL"/>
        </w:rPr>
        <w:t xml:space="preserve">Denar </w:t>
      </w:r>
      <w:r w:rsidRPr="001D37F5">
        <w:rPr>
          <w:rFonts w:ascii="Verdana" w:hAnsi="Verdana"/>
          <w:noProof/>
          <w:sz w:val="20"/>
          <w:u w:val="none"/>
          <w:lang w:val="sq-AL"/>
        </w:rPr>
        <w:tab/>
      </w:r>
      <w:r w:rsidRPr="001D37F5">
        <w:rPr>
          <w:rFonts w:ascii="Verdana" w:hAnsi="Verdana"/>
          <w:noProof/>
          <w:sz w:val="20"/>
          <w:u w:val="none"/>
          <w:lang w:val="sq-AL"/>
        </w:rPr>
        <w:tab/>
        <w:t xml:space="preserve">BIBA </w:t>
      </w:r>
      <w:r w:rsidR="004B7297" w:rsidRPr="001D37F5">
        <w:rPr>
          <w:rFonts w:ascii="Verdana" w:hAnsi="Verdana"/>
          <w:noProof/>
          <w:sz w:val="20"/>
          <w:u w:val="none"/>
          <w:lang w:val="sq-AL"/>
        </w:rPr>
        <w:t>-</w:t>
      </w:r>
      <w:r w:rsidR="004B7297" w:rsidRPr="001D37F5">
        <w:rPr>
          <w:rFonts w:ascii="Verdana" w:hAnsi="Verdana"/>
          <w:noProof/>
          <w:sz w:val="20"/>
          <w:u w:val="none"/>
          <w:lang w:val="sq-AL"/>
        </w:rPr>
        <w:tab/>
      </w:r>
      <w:r w:rsidR="004B7297" w:rsidRPr="001D37F5">
        <w:rPr>
          <w:rFonts w:ascii="Verdana" w:hAnsi="Verdana"/>
          <w:noProof/>
          <w:sz w:val="20"/>
          <w:u w:val="none"/>
          <w:lang w:val="sq-AL"/>
        </w:rPr>
        <w:tab/>
        <w:t>Zv/Kryetar</w:t>
      </w:r>
    </w:p>
    <w:p w:rsidR="004B7297" w:rsidRPr="001D37F5" w:rsidRDefault="004B7297" w:rsidP="001B6FE2">
      <w:pPr>
        <w:spacing w:after="0" w:line="720" w:lineRule="auto"/>
        <w:ind w:left="-540" w:firstLine="540"/>
        <w:jc w:val="both"/>
        <w:rPr>
          <w:rFonts w:ascii="Verdana" w:hAnsi="Verdana"/>
          <w:b/>
          <w:noProof/>
          <w:sz w:val="20"/>
          <w:szCs w:val="20"/>
        </w:rPr>
      </w:pPr>
      <w:r w:rsidRPr="001D37F5">
        <w:rPr>
          <w:rFonts w:ascii="Verdana" w:hAnsi="Verdana"/>
          <w:b/>
          <w:noProof/>
          <w:sz w:val="20"/>
          <w:szCs w:val="20"/>
        </w:rPr>
        <w:t>Bledar</w:t>
      </w:r>
      <w:r w:rsidRPr="001D37F5">
        <w:rPr>
          <w:rFonts w:ascii="Verdana" w:hAnsi="Verdana"/>
          <w:b/>
          <w:noProof/>
          <w:sz w:val="20"/>
          <w:szCs w:val="20"/>
        </w:rPr>
        <w:tab/>
      </w:r>
      <w:r w:rsidRPr="001D37F5">
        <w:rPr>
          <w:rFonts w:ascii="Verdana" w:hAnsi="Verdana"/>
          <w:b/>
          <w:noProof/>
          <w:sz w:val="20"/>
          <w:szCs w:val="20"/>
        </w:rPr>
        <w:tab/>
        <w:t>SKËNDERI-</w:t>
      </w:r>
      <w:r w:rsidRPr="001D37F5">
        <w:rPr>
          <w:rFonts w:ascii="Verdana" w:hAnsi="Verdana"/>
          <w:b/>
          <w:noProof/>
          <w:sz w:val="20"/>
          <w:szCs w:val="20"/>
        </w:rPr>
        <w:tab/>
      </w:r>
      <w:r w:rsidRPr="001D37F5">
        <w:rPr>
          <w:rFonts w:ascii="Verdana" w:hAnsi="Verdana"/>
          <w:b/>
          <w:noProof/>
          <w:sz w:val="20"/>
          <w:szCs w:val="20"/>
        </w:rPr>
        <w:tab/>
        <w:t>Anëtar</w:t>
      </w:r>
    </w:p>
    <w:p w:rsidR="004B7297" w:rsidRPr="001D37F5" w:rsidRDefault="004B7297" w:rsidP="001B6FE2">
      <w:pPr>
        <w:pStyle w:val="BodyText2"/>
        <w:spacing w:line="720" w:lineRule="auto"/>
        <w:ind w:left="-540" w:firstLine="540"/>
        <w:jc w:val="left"/>
        <w:rPr>
          <w:rFonts w:ascii="Verdana" w:hAnsi="Verdana"/>
          <w:noProof/>
          <w:sz w:val="20"/>
          <w:u w:val="none"/>
          <w:lang w:val="sq-AL"/>
        </w:rPr>
      </w:pPr>
      <w:r w:rsidRPr="001D37F5">
        <w:rPr>
          <w:rFonts w:ascii="Verdana" w:hAnsi="Verdana"/>
          <w:noProof/>
          <w:sz w:val="20"/>
          <w:u w:val="none"/>
          <w:lang w:val="sq-AL"/>
        </w:rPr>
        <w:t>Edlira</w:t>
      </w:r>
      <w:r w:rsidRPr="001D37F5">
        <w:rPr>
          <w:rFonts w:ascii="Verdana" w:hAnsi="Verdana"/>
          <w:noProof/>
          <w:sz w:val="20"/>
          <w:u w:val="none"/>
          <w:lang w:val="sq-AL"/>
        </w:rPr>
        <w:tab/>
      </w:r>
      <w:r w:rsidRPr="001D37F5">
        <w:rPr>
          <w:rFonts w:ascii="Verdana" w:hAnsi="Verdana"/>
          <w:noProof/>
          <w:sz w:val="20"/>
          <w:u w:val="none"/>
          <w:lang w:val="sq-AL"/>
        </w:rPr>
        <w:tab/>
      </w:r>
      <w:r w:rsidRPr="001D37F5">
        <w:rPr>
          <w:rFonts w:ascii="Verdana" w:hAnsi="Verdana"/>
          <w:noProof/>
          <w:sz w:val="20"/>
          <w:u w:val="none"/>
          <w:lang w:val="sq-AL"/>
        </w:rPr>
        <w:tab/>
        <w:t>JORGAQI-</w:t>
      </w:r>
      <w:r w:rsidRPr="001D37F5">
        <w:rPr>
          <w:rFonts w:ascii="Verdana" w:hAnsi="Verdana"/>
          <w:noProof/>
          <w:sz w:val="20"/>
          <w:u w:val="none"/>
          <w:lang w:val="sq-AL"/>
        </w:rPr>
        <w:tab/>
      </w:r>
      <w:r w:rsidRPr="001D37F5">
        <w:rPr>
          <w:rFonts w:ascii="Verdana" w:hAnsi="Verdana"/>
          <w:noProof/>
          <w:sz w:val="20"/>
          <w:u w:val="none"/>
          <w:lang w:val="sq-AL"/>
        </w:rPr>
        <w:tab/>
        <w:t>Anëtare</w:t>
      </w:r>
    </w:p>
    <w:p w:rsidR="004B7297" w:rsidRPr="001D37F5" w:rsidRDefault="004B7297" w:rsidP="001B6FE2">
      <w:pPr>
        <w:pStyle w:val="BodyText2"/>
        <w:spacing w:line="720" w:lineRule="auto"/>
        <w:ind w:left="-540" w:firstLine="540"/>
        <w:jc w:val="left"/>
        <w:rPr>
          <w:rFonts w:ascii="Verdana" w:hAnsi="Verdana"/>
          <w:noProof/>
          <w:sz w:val="20"/>
          <w:u w:val="none"/>
          <w:lang w:val="sq-AL"/>
        </w:rPr>
      </w:pPr>
      <w:r w:rsidRPr="001D37F5">
        <w:rPr>
          <w:rFonts w:ascii="Verdana" w:hAnsi="Verdana"/>
          <w:noProof/>
          <w:sz w:val="20"/>
          <w:u w:val="none"/>
          <w:lang w:val="sq-AL"/>
        </w:rPr>
        <w:t>Gëzim</w:t>
      </w:r>
      <w:r w:rsidRPr="001D37F5">
        <w:rPr>
          <w:rFonts w:ascii="Verdana" w:hAnsi="Verdana"/>
          <w:noProof/>
          <w:sz w:val="20"/>
          <w:u w:val="none"/>
          <w:lang w:val="sq-AL"/>
        </w:rPr>
        <w:tab/>
      </w:r>
      <w:r w:rsidRPr="001D37F5">
        <w:rPr>
          <w:rFonts w:ascii="Verdana" w:hAnsi="Verdana"/>
          <w:noProof/>
          <w:sz w:val="20"/>
          <w:u w:val="none"/>
          <w:lang w:val="sq-AL"/>
        </w:rPr>
        <w:tab/>
      </w:r>
      <w:r w:rsidRPr="001D37F5">
        <w:rPr>
          <w:rFonts w:ascii="Verdana" w:hAnsi="Verdana"/>
          <w:noProof/>
          <w:sz w:val="20"/>
          <w:u w:val="none"/>
          <w:lang w:val="sq-AL"/>
        </w:rPr>
        <w:tab/>
        <w:t>VELESHNJA-</w:t>
      </w:r>
      <w:r w:rsidRPr="001D37F5">
        <w:rPr>
          <w:rFonts w:ascii="Verdana" w:hAnsi="Verdana"/>
          <w:noProof/>
          <w:sz w:val="20"/>
          <w:u w:val="none"/>
          <w:lang w:val="sq-AL"/>
        </w:rPr>
        <w:tab/>
      </w:r>
      <w:r w:rsidRPr="001D37F5">
        <w:rPr>
          <w:rFonts w:ascii="Verdana" w:hAnsi="Verdana"/>
          <w:noProof/>
          <w:sz w:val="20"/>
          <w:u w:val="none"/>
          <w:lang w:val="sq-AL"/>
        </w:rPr>
        <w:tab/>
        <w:t>Anëtar</w:t>
      </w:r>
    </w:p>
    <w:p w:rsidR="004B7297" w:rsidRPr="001D37F5" w:rsidRDefault="00E113F4" w:rsidP="001B6FE2">
      <w:pPr>
        <w:pStyle w:val="BodyText2"/>
        <w:tabs>
          <w:tab w:val="left" w:pos="720"/>
          <w:tab w:val="left" w:pos="1440"/>
          <w:tab w:val="left" w:pos="2160"/>
          <w:tab w:val="left" w:pos="2880"/>
          <w:tab w:val="left" w:pos="3600"/>
          <w:tab w:val="left" w:pos="4320"/>
          <w:tab w:val="left" w:pos="5040"/>
          <w:tab w:val="left" w:pos="5910"/>
        </w:tabs>
        <w:spacing w:line="720" w:lineRule="auto"/>
        <w:ind w:left="-540" w:firstLine="540"/>
        <w:jc w:val="left"/>
        <w:rPr>
          <w:rFonts w:ascii="Verdana" w:hAnsi="Verdana"/>
          <w:noProof/>
          <w:sz w:val="20"/>
          <w:u w:val="none"/>
          <w:lang w:val="sq-AL"/>
        </w:rPr>
      </w:pPr>
      <w:r w:rsidRPr="001D37F5">
        <w:rPr>
          <w:rFonts w:ascii="Verdana" w:hAnsi="Verdana"/>
          <w:noProof/>
          <w:sz w:val="20"/>
          <w:u w:val="none"/>
          <w:lang w:val="sq-AL"/>
        </w:rPr>
        <w:t>Hysen</w:t>
      </w:r>
      <w:r w:rsidRPr="001D37F5">
        <w:rPr>
          <w:rFonts w:ascii="Verdana" w:hAnsi="Verdana"/>
          <w:noProof/>
          <w:sz w:val="20"/>
          <w:u w:val="none"/>
          <w:lang w:val="sq-AL"/>
        </w:rPr>
        <w:tab/>
      </w:r>
      <w:r w:rsidRPr="001D37F5">
        <w:rPr>
          <w:rFonts w:ascii="Verdana" w:hAnsi="Verdana"/>
          <w:noProof/>
          <w:sz w:val="20"/>
          <w:u w:val="none"/>
          <w:lang w:val="sq-AL"/>
        </w:rPr>
        <w:tab/>
      </w:r>
      <w:r w:rsidRPr="001D37F5">
        <w:rPr>
          <w:rFonts w:ascii="Verdana" w:hAnsi="Verdana"/>
          <w:noProof/>
          <w:sz w:val="20"/>
          <w:u w:val="none"/>
          <w:lang w:val="sq-AL"/>
        </w:rPr>
        <w:tab/>
        <w:t xml:space="preserve">OSMANAJ </w:t>
      </w:r>
      <w:r w:rsidR="004B7297" w:rsidRPr="001D37F5">
        <w:rPr>
          <w:rFonts w:ascii="Verdana" w:hAnsi="Verdana"/>
          <w:noProof/>
          <w:sz w:val="20"/>
          <w:u w:val="none"/>
          <w:lang w:val="sq-AL"/>
        </w:rPr>
        <w:t>-</w:t>
      </w:r>
      <w:r w:rsidR="004B7297" w:rsidRPr="001D37F5">
        <w:rPr>
          <w:rFonts w:ascii="Verdana" w:hAnsi="Verdana"/>
          <w:noProof/>
          <w:sz w:val="20"/>
          <w:u w:val="none"/>
          <w:lang w:val="sq-AL"/>
        </w:rPr>
        <w:tab/>
      </w:r>
      <w:r w:rsidR="004B7297" w:rsidRPr="001D37F5">
        <w:rPr>
          <w:rFonts w:ascii="Verdana" w:hAnsi="Verdana"/>
          <w:noProof/>
          <w:sz w:val="20"/>
          <w:u w:val="none"/>
          <w:lang w:val="sq-AL"/>
        </w:rPr>
        <w:tab/>
        <w:t>Anëtar</w:t>
      </w:r>
      <w:r w:rsidR="00FE0743" w:rsidRPr="001D37F5">
        <w:rPr>
          <w:rFonts w:ascii="Verdana" w:hAnsi="Verdana"/>
          <w:noProof/>
          <w:sz w:val="20"/>
          <w:u w:val="none"/>
          <w:lang w:val="sq-AL"/>
        </w:rPr>
        <w:tab/>
      </w:r>
    </w:p>
    <w:p w:rsidR="00DF26C8" w:rsidRPr="001D37F5" w:rsidRDefault="004B7297" w:rsidP="001B6FE2">
      <w:pPr>
        <w:spacing w:after="0" w:line="720" w:lineRule="auto"/>
        <w:rPr>
          <w:rFonts w:ascii="Verdana" w:hAnsi="Verdana"/>
          <w:b/>
          <w:sz w:val="20"/>
          <w:szCs w:val="20"/>
        </w:rPr>
      </w:pPr>
      <w:r w:rsidRPr="001D37F5">
        <w:rPr>
          <w:rFonts w:ascii="Verdana" w:hAnsi="Verdana"/>
          <w:b/>
          <w:noProof/>
          <w:sz w:val="20"/>
          <w:szCs w:val="20"/>
        </w:rPr>
        <w:t>Vera</w:t>
      </w:r>
      <w:r w:rsidRPr="001D37F5">
        <w:rPr>
          <w:rFonts w:ascii="Verdana" w:hAnsi="Verdana"/>
          <w:b/>
          <w:noProof/>
          <w:sz w:val="20"/>
          <w:szCs w:val="20"/>
        </w:rPr>
        <w:tab/>
      </w:r>
      <w:r w:rsidRPr="001D37F5">
        <w:rPr>
          <w:rFonts w:ascii="Verdana" w:hAnsi="Verdana"/>
          <w:b/>
          <w:noProof/>
          <w:sz w:val="20"/>
          <w:szCs w:val="20"/>
        </w:rPr>
        <w:tab/>
      </w:r>
      <w:r w:rsidRPr="001D37F5">
        <w:rPr>
          <w:rFonts w:ascii="Verdana" w:hAnsi="Verdana"/>
          <w:b/>
          <w:noProof/>
          <w:sz w:val="20"/>
          <w:szCs w:val="20"/>
        </w:rPr>
        <w:tab/>
        <w:t>SHTJEFNI-</w:t>
      </w:r>
      <w:r w:rsidRPr="001D37F5">
        <w:rPr>
          <w:rFonts w:ascii="Verdana" w:hAnsi="Verdana"/>
          <w:b/>
          <w:noProof/>
          <w:sz w:val="20"/>
          <w:szCs w:val="20"/>
        </w:rPr>
        <w:tab/>
      </w:r>
      <w:r w:rsidRPr="001D37F5">
        <w:rPr>
          <w:rFonts w:ascii="Verdana" w:hAnsi="Verdana"/>
          <w:b/>
          <w:noProof/>
          <w:sz w:val="20"/>
          <w:szCs w:val="20"/>
        </w:rPr>
        <w:tab/>
        <w:t>Anëtare</w:t>
      </w:r>
      <w:bookmarkEnd w:id="0"/>
    </w:p>
    <w:sectPr w:rsidR="00DF26C8" w:rsidRPr="001D37F5" w:rsidSect="002211A1">
      <w:footerReference w:type="default" r:id="rId11"/>
      <w:pgSz w:w="12240" w:h="15840"/>
      <w:pgMar w:top="630" w:right="1080" w:bottom="126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93" w:rsidRDefault="00695693" w:rsidP="004B7297">
      <w:pPr>
        <w:spacing w:after="0" w:line="240" w:lineRule="auto"/>
      </w:pPr>
      <w:r>
        <w:separator/>
      </w:r>
    </w:p>
  </w:endnote>
  <w:endnote w:type="continuationSeparator" w:id="0">
    <w:p w:rsidR="00695693" w:rsidRDefault="00695693" w:rsidP="004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3B" w:rsidRDefault="0080653B" w:rsidP="00887E52">
    <w:pPr>
      <w:pStyle w:val="Footer"/>
    </w:pPr>
    <w:r>
      <w:t>________________________________________________________________________________</w:t>
    </w:r>
  </w:p>
  <w:p w:rsidR="0080653B" w:rsidRPr="009C4DF5" w:rsidRDefault="0080653B" w:rsidP="00887E52">
    <w:pPr>
      <w:pStyle w:val="Footer"/>
      <w:jc w:val="center"/>
      <w:rPr>
        <w:rFonts w:ascii="Verdana" w:hAnsi="Verdana"/>
        <w:sz w:val="16"/>
        <w:szCs w:val="16"/>
      </w:rPr>
    </w:pPr>
  </w:p>
  <w:p w:rsidR="0080653B" w:rsidRPr="009C4DF5" w:rsidRDefault="0080653B" w:rsidP="00887E52">
    <w:pPr>
      <w:pStyle w:val="Footer"/>
      <w:jc w:val="center"/>
      <w:rPr>
        <w:rFonts w:ascii="Verdana" w:hAnsi="Verdana"/>
        <w:b/>
        <w:sz w:val="20"/>
        <w:szCs w:val="20"/>
      </w:rPr>
    </w:pPr>
    <w:r>
      <w:rPr>
        <w:rFonts w:ascii="Verdana" w:hAnsi="Verdana"/>
        <w:b/>
        <w:sz w:val="20"/>
        <w:szCs w:val="20"/>
      </w:rPr>
      <w:t xml:space="preserve">Nr .  15  </w:t>
    </w:r>
    <w:r w:rsidR="001D37F5">
      <w:rPr>
        <w:rFonts w:ascii="Verdana" w:hAnsi="Verdana"/>
        <w:b/>
        <w:sz w:val="20"/>
        <w:szCs w:val="20"/>
      </w:rPr>
      <w:t xml:space="preserve"> i V</w:t>
    </w:r>
    <w:r w:rsidRPr="009C4DF5">
      <w:rPr>
        <w:rFonts w:ascii="Verdana" w:hAnsi="Verdana"/>
        <w:b/>
        <w:sz w:val="20"/>
        <w:szCs w:val="20"/>
      </w:rPr>
      <w:t xml:space="preserve">endimit   </w:t>
    </w:r>
    <w:r>
      <w:rPr>
        <w:rFonts w:ascii="Verdana" w:hAnsi="Verdana"/>
        <w:b/>
        <w:sz w:val="20"/>
        <w:szCs w:val="20"/>
      </w:rPr>
      <w:t>Data   12.03.2018 e vendimit     Ora 10:00</w:t>
    </w:r>
    <w:r w:rsidRPr="009C4DF5">
      <w:rPr>
        <w:rFonts w:ascii="Verdana" w:hAnsi="Verdana"/>
        <w:b/>
        <w:sz w:val="20"/>
        <w:szCs w:val="20"/>
      </w:rPr>
      <w:t xml:space="preserve"> e vendimit</w:t>
    </w:r>
  </w:p>
  <w:p w:rsidR="0080653B" w:rsidRPr="009C4DF5" w:rsidRDefault="0080653B" w:rsidP="00887E52">
    <w:pPr>
      <w:pStyle w:val="Footer"/>
      <w:jc w:val="center"/>
      <w:rPr>
        <w:rFonts w:ascii="Verdana" w:hAnsi="Verdana"/>
        <w:sz w:val="16"/>
        <w:szCs w:val="16"/>
      </w:rPr>
    </w:pPr>
    <w:r>
      <w:rPr>
        <w:rFonts w:ascii="Verdana" w:hAnsi="Verdana"/>
        <w:noProof/>
        <w:sz w:val="16"/>
        <w:szCs w:val="16"/>
        <w:lang w:val="en-US"/>
      </w:rPr>
      <w:drawing>
        <wp:anchor distT="0" distB="0" distL="114300" distR="114300" simplePos="0" relativeHeight="251659264" behindDoc="1" locked="0" layoutInCell="1" allowOverlap="1" wp14:anchorId="6552DC33" wp14:editId="36D67C46">
          <wp:simplePos x="0" y="0"/>
          <wp:positionH relativeFrom="column">
            <wp:posOffset>-300990</wp:posOffset>
          </wp:positionH>
          <wp:positionV relativeFrom="paragraph">
            <wp:posOffset>31115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
  <w:p w:rsidR="0080653B" w:rsidRPr="00C236C1" w:rsidRDefault="0080653B" w:rsidP="004B7297">
    <w:pPr>
      <w:tabs>
        <w:tab w:val="left" w:pos="0"/>
      </w:tabs>
      <w:spacing w:line="360" w:lineRule="auto"/>
      <w:ind w:left="720"/>
      <w:jc w:val="center"/>
      <w:rPr>
        <w:rFonts w:ascii="Verdana" w:hAnsi="Verdana"/>
        <w:bCs/>
        <w:sz w:val="16"/>
        <w:szCs w:val="16"/>
      </w:rPr>
    </w:pPr>
    <w:r w:rsidRPr="00C236C1">
      <w:rPr>
        <w:rFonts w:ascii="Verdana" w:hAnsi="Verdana"/>
        <w:sz w:val="16"/>
        <w:szCs w:val="16"/>
      </w:rPr>
      <w:t>Për verifikimin e deklarimeve në formularin e vetëdeklarimit të kandidat</w:t>
    </w:r>
    <w:r>
      <w:rPr>
        <w:rFonts w:ascii="Verdana" w:hAnsi="Verdana"/>
        <w:sz w:val="16"/>
        <w:szCs w:val="16"/>
      </w:rPr>
      <w:t>it nga lista</w:t>
    </w:r>
    <w:r w:rsidRPr="00C236C1">
      <w:rPr>
        <w:rFonts w:ascii="Verdana" w:hAnsi="Verdana"/>
        <w:sz w:val="16"/>
        <w:szCs w:val="16"/>
      </w:rPr>
      <w:t xml:space="preserve"> shumemërore pë</w:t>
    </w:r>
    <w:r>
      <w:rPr>
        <w:rFonts w:ascii="Verdana" w:hAnsi="Verdana"/>
        <w:sz w:val="16"/>
        <w:szCs w:val="16"/>
      </w:rPr>
      <w:t>r anëtarë në K</w:t>
    </w:r>
    <w:r w:rsidRPr="00C236C1">
      <w:rPr>
        <w:rFonts w:ascii="Verdana" w:hAnsi="Verdana"/>
        <w:sz w:val="16"/>
        <w:szCs w:val="16"/>
      </w:rPr>
      <w:t>ë</w:t>
    </w:r>
    <w:r>
      <w:rPr>
        <w:rFonts w:ascii="Verdana" w:hAnsi="Verdana"/>
        <w:sz w:val="16"/>
        <w:szCs w:val="16"/>
      </w:rPr>
      <w:t xml:space="preserve">shillin e Bashkisë Lezhë z. Suri Damzi, </w:t>
    </w:r>
    <w:r w:rsidRPr="00C236C1">
      <w:rPr>
        <w:rFonts w:ascii="Verdana" w:hAnsi="Verdana"/>
        <w:sz w:val="16"/>
        <w:szCs w:val="16"/>
      </w:rPr>
      <w:t xml:space="preserve"> në </w:t>
    </w:r>
    <w:r>
      <w:rPr>
        <w:rFonts w:ascii="Verdana" w:hAnsi="Verdana"/>
        <w:sz w:val="16"/>
        <w:szCs w:val="16"/>
      </w:rPr>
      <w:t>zbatim të  ligjit nr.138/2015 “</w:t>
    </w:r>
    <w:r w:rsidRPr="00C236C1">
      <w:rPr>
        <w:rFonts w:ascii="Verdana" w:hAnsi="Verdana"/>
        <w:sz w:val="16"/>
        <w:szCs w:val="16"/>
      </w:rPr>
      <w:t>Për garantimin e integritetit të personave që zgjidhen, emërohen ose ushtrojnë funksione publike</w:t>
    </w:r>
    <w:r>
      <w:rPr>
        <w:rFonts w:ascii="Verdana" w:hAnsi="Verdana"/>
        <w:sz w:val="16"/>
        <w:szCs w:val="16"/>
      </w:rPr>
      <w:t>”</w:t>
    </w:r>
  </w:p>
  <w:p w:rsidR="0080653B" w:rsidRPr="00721941" w:rsidRDefault="0080653B" w:rsidP="00887E52">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93" w:rsidRDefault="00695693" w:rsidP="004B7297">
      <w:pPr>
        <w:spacing w:after="0" w:line="240" w:lineRule="auto"/>
      </w:pPr>
      <w:r>
        <w:separator/>
      </w:r>
    </w:p>
  </w:footnote>
  <w:footnote w:type="continuationSeparator" w:id="0">
    <w:p w:rsidR="00695693" w:rsidRDefault="00695693" w:rsidP="004B7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5D3"/>
    <w:multiLevelType w:val="hybridMultilevel"/>
    <w:tmpl w:val="C5CA7D32"/>
    <w:lvl w:ilvl="0" w:tplc="06263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F132A"/>
    <w:multiLevelType w:val="hybridMultilevel"/>
    <w:tmpl w:val="FFF045F4"/>
    <w:lvl w:ilvl="0" w:tplc="DF5C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A7A02"/>
    <w:multiLevelType w:val="hybridMultilevel"/>
    <w:tmpl w:val="FDA8D120"/>
    <w:lvl w:ilvl="0" w:tplc="3CC24D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517E17"/>
    <w:multiLevelType w:val="hybridMultilevel"/>
    <w:tmpl w:val="3ED27A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nsid w:val="17AE2EDE"/>
    <w:multiLevelType w:val="hybridMultilevel"/>
    <w:tmpl w:val="54D4BA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E32C51"/>
    <w:multiLevelType w:val="hybridMultilevel"/>
    <w:tmpl w:val="E2080B26"/>
    <w:lvl w:ilvl="0" w:tplc="752A3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733A3A"/>
    <w:multiLevelType w:val="hybridMultilevel"/>
    <w:tmpl w:val="D3D2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B5514"/>
    <w:multiLevelType w:val="hybridMultilevel"/>
    <w:tmpl w:val="E110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C7C65"/>
    <w:multiLevelType w:val="hybridMultilevel"/>
    <w:tmpl w:val="93D2658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26C9E"/>
    <w:multiLevelType w:val="hybridMultilevel"/>
    <w:tmpl w:val="19D6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A27FA"/>
    <w:multiLevelType w:val="hybridMultilevel"/>
    <w:tmpl w:val="89D2A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DD77CF"/>
    <w:multiLevelType w:val="hybridMultilevel"/>
    <w:tmpl w:val="D666BDB2"/>
    <w:lvl w:ilvl="0" w:tplc="1A5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E5664"/>
    <w:multiLevelType w:val="hybridMultilevel"/>
    <w:tmpl w:val="3D22B988"/>
    <w:lvl w:ilvl="0" w:tplc="83D2A9D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B30B3"/>
    <w:multiLevelType w:val="hybridMultilevel"/>
    <w:tmpl w:val="D3A854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7"/>
  </w:num>
  <w:num w:numId="6">
    <w:abstractNumId w:val="12"/>
  </w:num>
  <w:num w:numId="7">
    <w:abstractNumId w:val="8"/>
  </w:num>
  <w:num w:numId="8">
    <w:abstractNumId w:val="6"/>
  </w:num>
  <w:num w:numId="9">
    <w:abstractNumId w:val="10"/>
  </w:num>
  <w:num w:numId="10">
    <w:abstractNumId w:val="13"/>
  </w:num>
  <w:num w:numId="11">
    <w:abstractNumId w:val="4"/>
  </w:num>
  <w:num w:numId="12">
    <w:abstractNumId w:val="14"/>
  </w:num>
  <w:num w:numId="13">
    <w:abstractNumId w:val="9"/>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7297"/>
    <w:rsid w:val="0000722C"/>
    <w:rsid w:val="000563D8"/>
    <w:rsid w:val="000A4BFA"/>
    <w:rsid w:val="000E7A6E"/>
    <w:rsid w:val="00102CC7"/>
    <w:rsid w:val="00142702"/>
    <w:rsid w:val="00147241"/>
    <w:rsid w:val="001529D5"/>
    <w:rsid w:val="00163758"/>
    <w:rsid w:val="00166600"/>
    <w:rsid w:val="001A428A"/>
    <w:rsid w:val="001B56C1"/>
    <w:rsid w:val="001B6FE2"/>
    <w:rsid w:val="001C331C"/>
    <w:rsid w:val="001C5F99"/>
    <w:rsid w:val="001D37F5"/>
    <w:rsid w:val="001F2353"/>
    <w:rsid w:val="002211A1"/>
    <w:rsid w:val="00261F99"/>
    <w:rsid w:val="002936FA"/>
    <w:rsid w:val="002972BB"/>
    <w:rsid w:val="002A32E7"/>
    <w:rsid w:val="002A4FF7"/>
    <w:rsid w:val="002B1BD4"/>
    <w:rsid w:val="002C668C"/>
    <w:rsid w:val="002E3089"/>
    <w:rsid w:val="00305DF4"/>
    <w:rsid w:val="00320D6C"/>
    <w:rsid w:val="00395EF9"/>
    <w:rsid w:val="003B425E"/>
    <w:rsid w:val="003C4FFC"/>
    <w:rsid w:val="00417026"/>
    <w:rsid w:val="00451AE0"/>
    <w:rsid w:val="00490B0E"/>
    <w:rsid w:val="00490DDF"/>
    <w:rsid w:val="00492132"/>
    <w:rsid w:val="004B7297"/>
    <w:rsid w:val="004C4948"/>
    <w:rsid w:val="004D4FA8"/>
    <w:rsid w:val="004F3B13"/>
    <w:rsid w:val="0055484D"/>
    <w:rsid w:val="005622D7"/>
    <w:rsid w:val="005E088E"/>
    <w:rsid w:val="00600DD8"/>
    <w:rsid w:val="00630851"/>
    <w:rsid w:val="00634895"/>
    <w:rsid w:val="00657471"/>
    <w:rsid w:val="00657EF6"/>
    <w:rsid w:val="00695693"/>
    <w:rsid w:val="006A282F"/>
    <w:rsid w:val="006B609B"/>
    <w:rsid w:val="006C2F7A"/>
    <w:rsid w:val="006D2E3E"/>
    <w:rsid w:val="006E1867"/>
    <w:rsid w:val="0070176E"/>
    <w:rsid w:val="0071421D"/>
    <w:rsid w:val="00722974"/>
    <w:rsid w:val="00723008"/>
    <w:rsid w:val="00734995"/>
    <w:rsid w:val="00737C43"/>
    <w:rsid w:val="00796F7A"/>
    <w:rsid w:val="007978DD"/>
    <w:rsid w:val="007C09F3"/>
    <w:rsid w:val="007D211E"/>
    <w:rsid w:val="007E4AEF"/>
    <w:rsid w:val="0080653B"/>
    <w:rsid w:val="00806DB1"/>
    <w:rsid w:val="00824D0D"/>
    <w:rsid w:val="008407E4"/>
    <w:rsid w:val="00840BA5"/>
    <w:rsid w:val="008461C8"/>
    <w:rsid w:val="00846F11"/>
    <w:rsid w:val="00877EAB"/>
    <w:rsid w:val="008816F1"/>
    <w:rsid w:val="00887E52"/>
    <w:rsid w:val="008E1D00"/>
    <w:rsid w:val="00961F6C"/>
    <w:rsid w:val="00A20665"/>
    <w:rsid w:val="00A51FD8"/>
    <w:rsid w:val="00A671CA"/>
    <w:rsid w:val="00AA64F5"/>
    <w:rsid w:val="00AD2927"/>
    <w:rsid w:val="00B07799"/>
    <w:rsid w:val="00B357C0"/>
    <w:rsid w:val="00B76C1D"/>
    <w:rsid w:val="00B8222D"/>
    <w:rsid w:val="00BD1BED"/>
    <w:rsid w:val="00C06193"/>
    <w:rsid w:val="00C21F0C"/>
    <w:rsid w:val="00C52BC0"/>
    <w:rsid w:val="00C578AB"/>
    <w:rsid w:val="00CE3D7E"/>
    <w:rsid w:val="00D01A71"/>
    <w:rsid w:val="00D34E1E"/>
    <w:rsid w:val="00D50EEA"/>
    <w:rsid w:val="00D8355C"/>
    <w:rsid w:val="00DF26C8"/>
    <w:rsid w:val="00E04638"/>
    <w:rsid w:val="00E113F4"/>
    <w:rsid w:val="00E56296"/>
    <w:rsid w:val="00E71160"/>
    <w:rsid w:val="00EF68E2"/>
    <w:rsid w:val="00F30A65"/>
    <w:rsid w:val="00FA1667"/>
    <w:rsid w:val="00FA4554"/>
    <w:rsid w:val="00FD211A"/>
    <w:rsid w:val="00FE0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87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AB"/>
    <w:rPr>
      <w:rFonts w:ascii="Tahoma" w:hAnsi="Tahoma" w:cs="Tahoma"/>
      <w:sz w:val="16"/>
      <w:szCs w:val="16"/>
      <w:lang w:val="sq-AL"/>
    </w:rPr>
  </w:style>
  <w:style w:type="paragraph" w:customStyle="1" w:styleId="Default">
    <w:name w:val="Default"/>
    <w:rsid w:val="00B357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87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AB"/>
    <w:rPr>
      <w:rFonts w:ascii="Tahoma" w:hAnsi="Tahoma" w:cs="Tahoma"/>
      <w:sz w:val="16"/>
      <w:szCs w:val="16"/>
      <w:lang w:val="sq-AL"/>
    </w:rPr>
  </w:style>
  <w:style w:type="paragraph" w:customStyle="1" w:styleId="Default">
    <w:name w:val="Default"/>
    <w:rsid w:val="00B357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461">
      <w:bodyDiv w:val="1"/>
      <w:marLeft w:val="0"/>
      <w:marRight w:val="0"/>
      <w:marTop w:val="0"/>
      <w:marBottom w:val="0"/>
      <w:divBdr>
        <w:top w:val="none" w:sz="0" w:space="0" w:color="auto"/>
        <w:left w:val="none" w:sz="0" w:space="0" w:color="auto"/>
        <w:bottom w:val="none" w:sz="0" w:space="0" w:color="auto"/>
        <w:right w:val="none" w:sz="0" w:space="0" w:color="auto"/>
      </w:divBdr>
    </w:div>
    <w:div w:id="83377845">
      <w:bodyDiv w:val="1"/>
      <w:marLeft w:val="0"/>
      <w:marRight w:val="0"/>
      <w:marTop w:val="0"/>
      <w:marBottom w:val="0"/>
      <w:divBdr>
        <w:top w:val="none" w:sz="0" w:space="0" w:color="auto"/>
        <w:left w:val="none" w:sz="0" w:space="0" w:color="auto"/>
        <w:bottom w:val="none" w:sz="0" w:space="0" w:color="auto"/>
        <w:right w:val="none" w:sz="0" w:space="0" w:color="auto"/>
      </w:divBdr>
    </w:div>
    <w:div w:id="701826334">
      <w:bodyDiv w:val="1"/>
      <w:marLeft w:val="0"/>
      <w:marRight w:val="0"/>
      <w:marTop w:val="0"/>
      <w:marBottom w:val="0"/>
      <w:divBdr>
        <w:top w:val="none" w:sz="0" w:space="0" w:color="auto"/>
        <w:left w:val="none" w:sz="0" w:space="0" w:color="auto"/>
        <w:bottom w:val="none" w:sz="0" w:space="0" w:color="auto"/>
        <w:right w:val="none" w:sz="0" w:space="0" w:color="auto"/>
      </w:divBdr>
    </w:div>
    <w:div w:id="968361272">
      <w:bodyDiv w:val="1"/>
      <w:marLeft w:val="0"/>
      <w:marRight w:val="0"/>
      <w:marTop w:val="0"/>
      <w:marBottom w:val="0"/>
      <w:divBdr>
        <w:top w:val="none" w:sz="0" w:space="0" w:color="auto"/>
        <w:left w:val="none" w:sz="0" w:space="0" w:color="auto"/>
        <w:bottom w:val="none" w:sz="0" w:space="0" w:color="auto"/>
        <w:right w:val="none" w:sz="0" w:space="0" w:color="auto"/>
      </w:divBdr>
    </w:div>
    <w:div w:id="1834838515">
      <w:bodyDiv w:val="1"/>
      <w:marLeft w:val="0"/>
      <w:marRight w:val="0"/>
      <w:marTop w:val="0"/>
      <w:marBottom w:val="0"/>
      <w:divBdr>
        <w:top w:val="none" w:sz="0" w:space="0" w:color="auto"/>
        <w:left w:val="none" w:sz="0" w:space="0" w:color="auto"/>
        <w:bottom w:val="none" w:sz="0" w:space="0" w:color="auto"/>
        <w:right w:val="none" w:sz="0" w:space="0" w:color="auto"/>
      </w:divBdr>
    </w:div>
    <w:div w:id="1932622033">
      <w:bodyDiv w:val="1"/>
      <w:marLeft w:val="0"/>
      <w:marRight w:val="0"/>
      <w:marTop w:val="0"/>
      <w:marBottom w:val="0"/>
      <w:divBdr>
        <w:top w:val="none" w:sz="0" w:space="0" w:color="auto"/>
        <w:left w:val="none" w:sz="0" w:space="0" w:color="auto"/>
        <w:bottom w:val="none" w:sz="0" w:space="0" w:color="auto"/>
        <w:right w:val="none" w:sz="0" w:space="0" w:color="auto"/>
      </w:divBdr>
    </w:div>
    <w:div w:id="20609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340C-8DB3-4BA4-A740-38D3E403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2018-03-13T14:26:00Z</cp:lastPrinted>
  <dcterms:created xsi:type="dcterms:W3CDTF">2018-03-13T12:52:00Z</dcterms:created>
  <dcterms:modified xsi:type="dcterms:W3CDTF">2018-03-13T14:26:00Z</dcterms:modified>
</cp:coreProperties>
</file>