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C7" w:rsidRPr="00F46325" w:rsidRDefault="00860EC7" w:rsidP="00860EC7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26596913" r:id="rId8"/>
        </w:object>
      </w:r>
    </w:p>
    <w:p w:rsidR="00860EC7" w:rsidRDefault="00860EC7" w:rsidP="00860EC7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860EC7" w:rsidRDefault="00860EC7" w:rsidP="00860EC7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860EC7" w:rsidRDefault="009E3161" w:rsidP="00860EC7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860EC7" w:rsidRDefault="00860EC7" w:rsidP="00860EC7">
      <w:pPr>
        <w:jc w:val="center"/>
        <w:rPr>
          <w:rFonts w:ascii="Verdana" w:hAnsi="Verdana"/>
          <w:b/>
          <w:u w:val="single"/>
          <w:lang w:val="sq-AL"/>
        </w:rPr>
      </w:pPr>
    </w:p>
    <w:p w:rsidR="00860EC7" w:rsidRDefault="00860EC7" w:rsidP="00860EC7">
      <w:pPr>
        <w:jc w:val="center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</w:t>
      </w:r>
    </w:p>
    <w:p w:rsidR="00860EC7" w:rsidRDefault="00860EC7" w:rsidP="00860EC7">
      <w:pPr>
        <w:rPr>
          <w:rFonts w:ascii="Verdana" w:hAnsi="Verdana"/>
          <w:b/>
          <w:u w:val="single"/>
          <w:lang w:val="sq-AL"/>
        </w:rPr>
      </w:pPr>
    </w:p>
    <w:p w:rsidR="00860EC7" w:rsidRDefault="00860EC7" w:rsidP="00860EC7">
      <w:pPr>
        <w:jc w:val="center"/>
        <w:rPr>
          <w:rStyle w:val="hps"/>
          <w:b/>
        </w:rPr>
      </w:pPr>
      <w:r w:rsidRPr="00860EC7">
        <w:rPr>
          <w:rStyle w:val="hps"/>
          <w:b/>
        </w:rPr>
        <w:t>FOR THE</w:t>
      </w:r>
      <w:r w:rsidRPr="00860EC7">
        <w:rPr>
          <w:b/>
        </w:rPr>
        <w:t xml:space="preserve"> </w:t>
      </w:r>
      <w:r w:rsidRPr="00860EC7">
        <w:rPr>
          <w:rStyle w:val="hps"/>
          <w:b/>
        </w:rPr>
        <w:t>APPROVAL OF THE</w:t>
      </w:r>
      <w:r w:rsidRPr="00860EC7">
        <w:rPr>
          <w:b/>
        </w:rPr>
        <w:t xml:space="preserve"> </w:t>
      </w:r>
      <w:r w:rsidRPr="00860EC7">
        <w:rPr>
          <w:rStyle w:val="hps"/>
          <w:b/>
        </w:rPr>
        <w:t>DISTINCTIVE</w:t>
      </w:r>
      <w:r w:rsidRPr="00860EC7">
        <w:rPr>
          <w:b/>
        </w:rPr>
        <w:t xml:space="preserve"> </w:t>
      </w:r>
      <w:r w:rsidRPr="00860EC7">
        <w:rPr>
          <w:rStyle w:val="hps"/>
          <w:b/>
        </w:rPr>
        <w:t>MARKS</w:t>
      </w:r>
      <w:r w:rsidRPr="00860EC7">
        <w:rPr>
          <w:b/>
        </w:rPr>
        <w:t xml:space="preserve"> </w:t>
      </w:r>
      <w:r w:rsidRPr="00860EC7">
        <w:rPr>
          <w:rStyle w:val="hps"/>
          <w:b/>
        </w:rPr>
        <w:t>MODELS TO BE</w:t>
      </w:r>
      <w:r w:rsidRPr="00860EC7">
        <w:rPr>
          <w:b/>
        </w:rPr>
        <w:t xml:space="preserve"> </w:t>
      </w:r>
      <w:r w:rsidRPr="00860EC7">
        <w:rPr>
          <w:rStyle w:val="hps"/>
          <w:b/>
        </w:rPr>
        <w:t>USED</w:t>
      </w:r>
      <w:r w:rsidRPr="00860EC7">
        <w:rPr>
          <w:b/>
        </w:rPr>
        <w:t xml:space="preserve"> </w:t>
      </w:r>
      <w:r w:rsidRPr="00860EC7">
        <w:rPr>
          <w:rStyle w:val="hps"/>
          <w:b/>
        </w:rPr>
        <w:t>IN PARLIAMENTARY ELECTIONS IN</w:t>
      </w:r>
      <w:r w:rsidRPr="00860EC7">
        <w:rPr>
          <w:b/>
        </w:rPr>
        <w:t xml:space="preserve"> </w:t>
      </w:r>
      <w:r w:rsidRPr="00860EC7">
        <w:rPr>
          <w:rStyle w:val="hps"/>
          <w:b/>
        </w:rPr>
        <w:t>ALBANIA</w:t>
      </w:r>
      <w:r w:rsidRPr="00860EC7">
        <w:rPr>
          <w:b/>
        </w:rPr>
        <w:t xml:space="preserve"> </w:t>
      </w:r>
      <w:r w:rsidRPr="00860EC7">
        <w:rPr>
          <w:rStyle w:val="hps"/>
          <w:b/>
        </w:rPr>
        <w:t>DATED</w:t>
      </w:r>
      <w:r w:rsidRPr="00860EC7">
        <w:rPr>
          <w:b/>
        </w:rPr>
        <w:t xml:space="preserve"> </w:t>
      </w:r>
      <w:r w:rsidRPr="00860EC7">
        <w:rPr>
          <w:rStyle w:val="hps"/>
          <w:b/>
        </w:rPr>
        <w:t>23</w:t>
      </w:r>
      <w:r w:rsidRPr="00860EC7">
        <w:rPr>
          <w:b/>
        </w:rPr>
        <w:t xml:space="preserve"> </w:t>
      </w:r>
      <w:r w:rsidRPr="00860EC7">
        <w:rPr>
          <w:rStyle w:val="hps"/>
          <w:b/>
        </w:rPr>
        <w:t>JUNE</w:t>
      </w:r>
      <w:r w:rsidRPr="00860EC7">
        <w:rPr>
          <w:b/>
        </w:rPr>
        <w:t xml:space="preserve"> </w:t>
      </w:r>
      <w:r w:rsidRPr="00860EC7">
        <w:rPr>
          <w:rStyle w:val="hps"/>
          <w:b/>
        </w:rPr>
        <w:t>2013</w:t>
      </w:r>
    </w:p>
    <w:p w:rsidR="00860EC7" w:rsidRDefault="00860EC7" w:rsidP="00860EC7">
      <w:pPr>
        <w:rPr>
          <w:rStyle w:val="hps"/>
          <w:b/>
        </w:rPr>
      </w:pPr>
    </w:p>
    <w:p w:rsidR="00860EC7" w:rsidRDefault="00860EC7" w:rsidP="00860EC7">
      <w:pPr>
        <w:rPr>
          <w:rStyle w:val="hps"/>
          <w:b/>
        </w:rPr>
      </w:pPr>
    </w:p>
    <w:p w:rsidR="00860EC7" w:rsidRDefault="00860EC7" w:rsidP="00860EC7">
      <w:r>
        <w:rPr>
          <w:rStyle w:val="hps"/>
        </w:rPr>
        <w:t>Central Election</w:t>
      </w:r>
      <w:r>
        <w:t xml:space="preserve"> </w:t>
      </w:r>
      <w:r>
        <w:rPr>
          <w:rStyle w:val="hps"/>
        </w:rPr>
        <w:t>Commission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its meeting dated</w:t>
      </w:r>
      <w:r>
        <w:t xml:space="preserve"> </w:t>
      </w:r>
      <w:r>
        <w:rPr>
          <w:rStyle w:val="hps"/>
        </w:rPr>
        <w:t>01.10.2013</w:t>
      </w:r>
      <w:r>
        <w:t xml:space="preserve">,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the participation of</w:t>
      </w:r>
      <w:r>
        <w:t>:</w:t>
      </w:r>
    </w:p>
    <w:p w:rsidR="00860EC7" w:rsidRDefault="00860EC7" w:rsidP="00860EC7"/>
    <w:p w:rsidR="00860EC7" w:rsidRPr="00C10B53" w:rsidRDefault="00860EC7" w:rsidP="00860EC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860EC7" w:rsidRPr="00C10B53" w:rsidRDefault="00860EC7" w:rsidP="00860EC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860EC7" w:rsidRPr="00C10B53" w:rsidRDefault="00860EC7" w:rsidP="00860EC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860EC7" w:rsidRDefault="00860EC7" w:rsidP="00860EC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860EC7" w:rsidRPr="00C10B53" w:rsidRDefault="00860EC7" w:rsidP="00860EC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860EC7" w:rsidRPr="00C10B53" w:rsidRDefault="00860EC7" w:rsidP="00860EC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860EC7" w:rsidRDefault="00860EC7" w:rsidP="00860EC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860EC7" w:rsidRDefault="00860EC7" w:rsidP="00860EC7">
      <w:pPr>
        <w:spacing w:line="360" w:lineRule="auto"/>
        <w:jc w:val="both"/>
        <w:rPr>
          <w:rStyle w:val="hps"/>
        </w:rPr>
      </w:pPr>
      <w:r>
        <w:rPr>
          <w:rStyle w:val="shorttext"/>
        </w:rPr>
        <w:t xml:space="preserve">examined the issue </w:t>
      </w:r>
      <w:r>
        <w:rPr>
          <w:rStyle w:val="hps"/>
        </w:rPr>
        <w:t>with</w:t>
      </w:r>
      <w:r w:rsidRPr="00CB1A74">
        <w:rPr>
          <w:rStyle w:val="hps"/>
        </w:rPr>
        <w:t xml:space="preserve"> </w:t>
      </w:r>
    </w:p>
    <w:p w:rsidR="00860EC7" w:rsidRDefault="00860EC7" w:rsidP="00860EC7">
      <w:pPr>
        <w:spacing w:line="360" w:lineRule="auto"/>
        <w:jc w:val="both"/>
        <w:rPr>
          <w:rStyle w:val="hps"/>
        </w:rPr>
      </w:pPr>
    </w:p>
    <w:p w:rsidR="00860EC7" w:rsidRPr="00860EC7" w:rsidRDefault="00860EC7" w:rsidP="00860EC7">
      <w:pPr>
        <w:spacing w:line="360" w:lineRule="auto"/>
        <w:ind w:left="3600" w:hanging="3600"/>
        <w:jc w:val="both"/>
      </w:pPr>
      <w:r w:rsidRPr="00CB1A74">
        <w:rPr>
          <w:rStyle w:val="shorttext"/>
          <w:b/>
        </w:rPr>
        <w:t>OBJECT</w:t>
      </w:r>
      <w:r w:rsidRPr="00CB1A74">
        <w:rPr>
          <w:b/>
        </w:rPr>
        <w:t>:</w:t>
      </w:r>
      <w:r>
        <w:rPr>
          <w:b/>
        </w:rPr>
        <w:tab/>
      </w:r>
      <w:r w:rsidRPr="00860EC7">
        <w:t>the approval of the distinctive marks models to be used in the parliamentary elections in Albania dated 23 June 2013</w:t>
      </w:r>
    </w:p>
    <w:p w:rsidR="00860EC7" w:rsidRDefault="00860EC7" w:rsidP="00860EC7">
      <w:pPr>
        <w:spacing w:line="360" w:lineRule="auto"/>
        <w:ind w:left="3600" w:hanging="3600"/>
        <w:jc w:val="both"/>
        <w:rPr>
          <w:b/>
        </w:rPr>
      </w:pPr>
    </w:p>
    <w:p w:rsidR="00860EC7" w:rsidRDefault="00860EC7" w:rsidP="00860EC7">
      <w:pPr>
        <w:spacing w:line="360" w:lineRule="auto"/>
        <w:ind w:left="3600" w:hanging="3600"/>
        <w:jc w:val="both"/>
        <w:rPr>
          <w:rStyle w:val="hps"/>
        </w:rPr>
      </w:pPr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rPr>
          <w:rStyle w:val="shorttext"/>
          <w:b/>
        </w:rPr>
        <w:tab/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23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a,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115</w:t>
      </w:r>
      <w:r>
        <w:t xml:space="preserve">, paragraph </w:t>
      </w:r>
      <w:r>
        <w:rPr>
          <w:rStyle w:val="hps"/>
        </w:rPr>
        <w:t>2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b of</w:t>
      </w:r>
      <w:r>
        <w:t xml:space="preserve"> </w:t>
      </w:r>
      <w:r>
        <w:rPr>
          <w:rStyle w:val="hps"/>
        </w:rPr>
        <w:t>Law no</w:t>
      </w:r>
      <w:r>
        <w:t xml:space="preserve">. </w:t>
      </w:r>
      <w:r>
        <w:rPr>
          <w:rStyle w:val="hps"/>
        </w:rPr>
        <w:t>10019</w:t>
      </w:r>
      <w:r>
        <w:t xml:space="preserve">, dated </w:t>
      </w:r>
      <w:r>
        <w:rPr>
          <w:rStyle w:val="hps"/>
        </w:rPr>
        <w:t>29.12.2008</w:t>
      </w:r>
      <w:r>
        <w:t xml:space="preserve">, </w:t>
      </w:r>
      <w:r>
        <w:rPr>
          <w:rStyle w:val="hps"/>
        </w:rPr>
        <w:t>"The Electoral Code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 Republic of</w:t>
      </w:r>
      <w:r>
        <w:t xml:space="preserve"> </w:t>
      </w:r>
      <w:r>
        <w:rPr>
          <w:rStyle w:val="hps"/>
        </w:rPr>
        <w:t>Albania"</w:t>
      </w:r>
    </w:p>
    <w:p w:rsidR="00860EC7" w:rsidRDefault="00860EC7" w:rsidP="00860EC7">
      <w:pPr>
        <w:spacing w:line="360" w:lineRule="auto"/>
        <w:ind w:left="3600" w:hanging="3600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860EC7" w:rsidRDefault="00860EC7" w:rsidP="00860EC7">
      <w:pPr>
        <w:jc w:val="both"/>
        <w:rPr>
          <w:b/>
        </w:rPr>
      </w:pPr>
      <w:r>
        <w:t xml:space="preserve">The Central Election Commission </w:t>
      </w:r>
      <w:r>
        <w:rPr>
          <w:rStyle w:val="hps"/>
        </w:rPr>
        <w:t>after examining the</w:t>
      </w:r>
      <w:r>
        <w:t xml:space="preserve"> </w:t>
      </w:r>
      <w:r>
        <w:rPr>
          <w:rStyle w:val="hps"/>
        </w:rPr>
        <w:t>submitted documentation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hearing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discussions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participants</w:t>
      </w:r>
      <w:r>
        <w:t>;</w:t>
      </w:r>
    </w:p>
    <w:p w:rsidR="00860EC7" w:rsidRDefault="00860EC7" w:rsidP="00860EC7">
      <w:pPr>
        <w:spacing w:line="360" w:lineRule="auto"/>
        <w:ind w:left="3600" w:hanging="3600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860EC7" w:rsidRDefault="00860EC7" w:rsidP="00860EC7">
      <w:pPr>
        <w:ind w:left="3600" w:firstLine="720"/>
        <w:jc w:val="both"/>
        <w:rPr>
          <w:b/>
        </w:rPr>
      </w:pPr>
      <w:r w:rsidRPr="00FA5C74">
        <w:rPr>
          <w:rStyle w:val="shorttext"/>
          <w:b/>
        </w:rPr>
        <w:t>NOTES</w:t>
      </w:r>
      <w:r>
        <w:rPr>
          <w:b/>
        </w:rPr>
        <w:t>:</w:t>
      </w:r>
    </w:p>
    <w:p w:rsidR="00860EC7" w:rsidRDefault="00860EC7" w:rsidP="00860EC7">
      <w:pPr>
        <w:jc w:val="both"/>
        <w:rPr>
          <w:b/>
        </w:rPr>
      </w:pPr>
    </w:p>
    <w:p w:rsidR="00860EC7" w:rsidRDefault="00860EC7" w:rsidP="00860EC7">
      <w:pPr>
        <w:jc w:val="both"/>
        <w:rPr>
          <w:b/>
        </w:rPr>
      </w:pPr>
    </w:p>
    <w:p w:rsidR="00BF4186" w:rsidRDefault="00860EC7">
      <w:r>
        <w:rPr>
          <w:rStyle w:val="hps"/>
        </w:rPr>
        <w:t>Based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23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a,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115</w:t>
      </w:r>
      <w:r>
        <w:t xml:space="preserve">, paragraph </w:t>
      </w:r>
      <w:r>
        <w:rPr>
          <w:rStyle w:val="hps"/>
        </w:rPr>
        <w:t>2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b of</w:t>
      </w:r>
      <w:r>
        <w:t xml:space="preserve"> </w:t>
      </w:r>
      <w:r>
        <w:rPr>
          <w:rStyle w:val="hps"/>
        </w:rPr>
        <w:t>Law no</w:t>
      </w:r>
      <w:r>
        <w:t xml:space="preserve">. </w:t>
      </w:r>
      <w:r>
        <w:rPr>
          <w:rStyle w:val="hps"/>
        </w:rPr>
        <w:t>10019</w:t>
      </w:r>
      <w:r>
        <w:t xml:space="preserve">, dated </w:t>
      </w:r>
      <w:r>
        <w:rPr>
          <w:rStyle w:val="hps"/>
        </w:rPr>
        <w:t>29.12.2008</w:t>
      </w:r>
      <w:r>
        <w:t xml:space="preserve">, </w:t>
      </w:r>
      <w:r>
        <w:rPr>
          <w:rStyle w:val="hps"/>
        </w:rPr>
        <w:t>"The Electoral Code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 Republic of</w:t>
      </w:r>
      <w:r>
        <w:t xml:space="preserve"> </w:t>
      </w:r>
      <w:r>
        <w:rPr>
          <w:rStyle w:val="hps"/>
        </w:rPr>
        <w:t>Albania</w:t>
      </w:r>
      <w:r>
        <w:t>", amended a</w:t>
      </w:r>
      <w:r w:rsidRPr="00860EC7">
        <w:rPr>
          <w:rStyle w:val="hps"/>
        </w:rPr>
        <w:t xml:space="preserve"> </w:t>
      </w:r>
      <w:r>
        <w:rPr>
          <w:rStyle w:val="hps"/>
        </w:rPr>
        <w:t>package of distinctive</w:t>
      </w:r>
      <w:r>
        <w:t xml:space="preserve"> </w:t>
      </w:r>
      <w:r>
        <w:rPr>
          <w:rStyle w:val="hps"/>
        </w:rPr>
        <w:t>markings</w:t>
      </w:r>
      <w:r>
        <w:t xml:space="preserve"> </w:t>
      </w:r>
      <w:r>
        <w:rPr>
          <w:rStyle w:val="hps"/>
        </w:rPr>
        <w:t>models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prepared</w:t>
      </w:r>
      <w:r>
        <w:t xml:space="preserve"> </w:t>
      </w:r>
      <w:r>
        <w:rPr>
          <w:rStyle w:val="hps"/>
        </w:rPr>
        <w:t>to be</w:t>
      </w:r>
      <w:r>
        <w:t xml:space="preserve"> </w:t>
      </w:r>
      <w:r>
        <w:rPr>
          <w:rStyle w:val="hps"/>
        </w:rPr>
        <w:t>used</w:t>
      </w:r>
      <w:r>
        <w:t xml:space="preserve">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part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election</w:t>
      </w:r>
      <w:r>
        <w:t xml:space="preserve"> </w:t>
      </w:r>
      <w:r>
        <w:rPr>
          <w:rStyle w:val="hps"/>
        </w:rPr>
        <w:t>logistics</w:t>
      </w:r>
      <w:r>
        <w:t xml:space="preserve"> from the </w:t>
      </w:r>
      <w:r>
        <w:rPr>
          <w:rStyle w:val="hps"/>
        </w:rPr>
        <w:t>electoral</w:t>
      </w:r>
      <w:r>
        <w:t xml:space="preserve"> </w:t>
      </w:r>
      <w:r>
        <w:rPr>
          <w:rStyle w:val="hps"/>
        </w:rPr>
        <w:t>commission</w:t>
      </w:r>
      <w:r>
        <w:t xml:space="preserve"> </w:t>
      </w:r>
      <w:r>
        <w:rPr>
          <w:rStyle w:val="hps"/>
        </w:rPr>
        <w:t>to identify</w:t>
      </w:r>
      <w:r>
        <w:t xml:space="preserve"> </w:t>
      </w:r>
      <w:r>
        <w:rPr>
          <w:rStyle w:val="hps"/>
        </w:rPr>
        <w:t>Commissioners,</w:t>
      </w:r>
      <w:r w:rsidRPr="00860EC7">
        <w:t xml:space="preserve"> </w:t>
      </w:r>
      <w:r>
        <w:t xml:space="preserve">electoral </w:t>
      </w:r>
      <w:r>
        <w:rPr>
          <w:rStyle w:val="hps"/>
        </w:rPr>
        <w:t>facilities</w:t>
      </w:r>
      <w:r>
        <w:t xml:space="preserve">, </w:t>
      </w:r>
      <w:r>
        <w:rPr>
          <w:rStyle w:val="hps"/>
        </w:rPr>
        <w:t>as well as</w:t>
      </w:r>
      <w:r>
        <w:t xml:space="preserve"> </w:t>
      </w:r>
      <w:r>
        <w:rPr>
          <w:rStyle w:val="hps"/>
        </w:rPr>
        <w:t>important</w:t>
      </w:r>
      <w:r>
        <w:t xml:space="preserve"> </w:t>
      </w:r>
      <w:r>
        <w:rPr>
          <w:rStyle w:val="hps"/>
        </w:rPr>
        <w:t>objects</w:t>
      </w:r>
      <w:r>
        <w:t xml:space="preserve">, </w:t>
      </w:r>
      <w:r>
        <w:rPr>
          <w:rStyle w:val="hps"/>
        </w:rPr>
        <w:t>such</w:t>
      </w:r>
      <w:r>
        <w:t xml:space="preserve">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ballot boxes and</w:t>
      </w:r>
      <w:r>
        <w:t xml:space="preserve"> </w:t>
      </w:r>
      <w:r>
        <w:rPr>
          <w:rStyle w:val="hps"/>
        </w:rPr>
        <w:t>election</w:t>
      </w:r>
      <w:r>
        <w:t xml:space="preserve"> </w:t>
      </w:r>
      <w:r>
        <w:rPr>
          <w:rStyle w:val="hps"/>
        </w:rPr>
        <w:t>materials</w:t>
      </w:r>
      <w:r>
        <w:t xml:space="preserve"> </w:t>
      </w:r>
      <w:r>
        <w:rPr>
          <w:rStyle w:val="hps"/>
        </w:rPr>
        <w:t>box</w:t>
      </w:r>
      <w:r>
        <w:t>.</w:t>
      </w:r>
      <w:r w:rsidRPr="00860EC7">
        <w:t xml:space="preserve"> </w:t>
      </w:r>
      <w:r>
        <w:t xml:space="preserve">These models </w:t>
      </w:r>
      <w:r>
        <w:rPr>
          <w:rStyle w:val="hps"/>
        </w:rPr>
        <w:t>will be used</w:t>
      </w:r>
      <w:r>
        <w:t xml:space="preserve"> </w:t>
      </w:r>
      <w:r>
        <w:rPr>
          <w:rStyle w:val="hps"/>
        </w:rPr>
        <w:t>in order to</w:t>
      </w:r>
      <w:r>
        <w:t xml:space="preserve"> </w:t>
      </w:r>
      <w:r>
        <w:rPr>
          <w:rStyle w:val="hps"/>
        </w:rPr>
        <w:t>respect</w:t>
      </w:r>
      <w:r>
        <w:t xml:space="preserve"> </w:t>
      </w:r>
      <w:r>
        <w:rPr>
          <w:rStyle w:val="hps"/>
        </w:rPr>
        <w:t>the procedures</w:t>
      </w:r>
      <w:r>
        <w:t xml:space="preserve"> </w:t>
      </w:r>
      <w:r>
        <w:rPr>
          <w:rStyle w:val="hps"/>
        </w:rPr>
        <w:t>to be followed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VCC</w:t>
      </w:r>
      <w:r>
        <w:t xml:space="preserve"> </w:t>
      </w:r>
      <w:r>
        <w:rPr>
          <w:rStyle w:val="hps"/>
        </w:rPr>
        <w:t>during the voting process,</w:t>
      </w:r>
      <w:r w:rsidRPr="00860EC7">
        <w:t xml:space="preserve"> </w:t>
      </w:r>
      <w:r>
        <w:t xml:space="preserve">identification </w:t>
      </w:r>
      <w:r>
        <w:rPr>
          <w:rStyle w:val="hps"/>
        </w:rPr>
        <w:t>of the boxes</w:t>
      </w:r>
      <w:r>
        <w:t xml:space="preserve"> </w:t>
      </w:r>
      <w:r>
        <w:rPr>
          <w:rStyle w:val="hps"/>
        </w:rPr>
        <w:t>During the receiving</w:t>
      </w:r>
      <w:r>
        <w:t xml:space="preserve"> </w:t>
      </w:r>
      <w:r>
        <w:rPr>
          <w:rStyle w:val="hps"/>
        </w:rPr>
        <w:t>of election materials,</w:t>
      </w:r>
      <w:r>
        <w:t xml:space="preserve"> </w:t>
      </w:r>
      <w:r>
        <w:rPr>
          <w:rStyle w:val="hps"/>
        </w:rPr>
        <w:t>their identification</w:t>
      </w:r>
      <w:r>
        <w:t xml:space="preserve"> </w:t>
      </w:r>
      <w:r>
        <w:rPr>
          <w:rStyle w:val="hps"/>
        </w:rPr>
        <w:t>in case of</w:t>
      </w:r>
      <w:r>
        <w:t xml:space="preserve"> </w:t>
      </w:r>
      <w:r>
        <w:rPr>
          <w:rStyle w:val="hps"/>
        </w:rPr>
        <w:t>irregular boxes,</w:t>
      </w:r>
      <w:r w:rsidRPr="00860EC7">
        <w:t xml:space="preserve"> </w:t>
      </w:r>
      <w:r>
        <w:t>and identification of</w:t>
      </w:r>
      <w:r w:rsidR="00D25CB5">
        <w:t xml:space="preserve"> the election</w:t>
      </w:r>
      <w:r>
        <w:t xml:space="preserve"> </w:t>
      </w:r>
      <w:r>
        <w:rPr>
          <w:rStyle w:val="hps"/>
        </w:rPr>
        <w:t>facilities</w:t>
      </w:r>
      <w:r>
        <w:t xml:space="preserve"> </w:t>
      </w:r>
      <w:r>
        <w:rPr>
          <w:rStyle w:val="hps"/>
        </w:rPr>
        <w:t>(</w:t>
      </w:r>
      <w:r>
        <w:t xml:space="preserve">VCC, </w:t>
      </w:r>
      <w:r>
        <w:rPr>
          <w:rStyle w:val="hps"/>
        </w:rPr>
        <w:t>CEAZ</w:t>
      </w:r>
      <w:r>
        <w:t xml:space="preserve"> </w:t>
      </w:r>
      <w:r>
        <w:rPr>
          <w:rStyle w:val="hps"/>
        </w:rPr>
        <w:t>CT</w:t>
      </w:r>
      <w:r>
        <w:t xml:space="preserve"> </w:t>
      </w:r>
      <w:r>
        <w:rPr>
          <w:rStyle w:val="hps"/>
        </w:rPr>
        <w:t xml:space="preserve">and </w:t>
      </w:r>
      <w:r w:rsidR="00D25CB5">
        <w:rPr>
          <w:rStyle w:val="hps"/>
        </w:rPr>
        <w:t>BCC</w:t>
      </w:r>
      <w:r>
        <w:t xml:space="preserve">)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the placement of signs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regulate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organization and operation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these</w:t>
      </w:r>
      <w:r>
        <w:t xml:space="preserve"> </w:t>
      </w:r>
      <w:r>
        <w:rPr>
          <w:rStyle w:val="hps"/>
        </w:rPr>
        <w:t>facilities,</w:t>
      </w:r>
      <w:r>
        <w:t xml:space="preserve"> </w:t>
      </w:r>
      <w:r>
        <w:rPr>
          <w:rStyle w:val="hps"/>
        </w:rPr>
        <w:t>especially during</w:t>
      </w:r>
      <w:r>
        <w:t xml:space="preserve"> </w:t>
      </w:r>
      <w:r>
        <w:rPr>
          <w:rStyle w:val="hps"/>
        </w:rPr>
        <w:t>the counting</w:t>
      </w:r>
      <w:r>
        <w:t xml:space="preserve"> </w:t>
      </w:r>
      <w:r>
        <w:rPr>
          <w:rStyle w:val="hps"/>
        </w:rPr>
        <w:t>process</w:t>
      </w:r>
      <w:r>
        <w:t>.</w:t>
      </w:r>
    </w:p>
    <w:p w:rsidR="00D25CB5" w:rsidRDefault="00D25CB5"/>
    <w:p w:rsidR="00D25CB5" w:rsidRDefault="00D25CB5">
      <w:pPr>
        <w:rPr>
          <w:rStyle w:val="shorttext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920DF">
        <w:rPr>
          <w:rStyle w:val="shorttext"/>
          <w:b/>
        </w:rPr>
        <w:t>FOR THESE REASONS:</w:t>
      </w:r>
    </w:p>
    <w:p w:rsidR="00D25CB5" w:rsidRDefault="00D25CB5">
      <w:pPr>
        <w:rPr>
          <w:rStyle w:val="shorttext"/>
          <w:b/>
        </w:rPr>
      </w:pPr>
    </w:p>
    <w:p w:rsidR="00D25CB5" w:rsidRDefault="00D25CB5">
      <w:r>
        <w:t xml:space="preserve">Central Election Commission </w:t>
      </w:r>
      <w:r>
        <w:rPr>
          <w:rStyle w:val="hps"/>
        </w:rPr>
        <w:t>based on Article</w:t>
      </w:r>
      <w:r>
        <w:t xml:space="preserve"> </w:t>
      </w:r>
      <w:r>
        <w:rPr>
          <w:rStyle w:val="hps"/>
        </w:rPr>
        <w:t>23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a,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115</w:t>
      </w:r>
      <w:r>
        <w:t xml:space="preserve">, paragraph 2 / </w:t>
      </w:r>
      <w:r>
        <w:rPr>
          <w:rStyle w:val="hps"/>
        </w:rPr>
        <w:t>b</w:t>
      </w:r>
      <w:r>
        <w:t xml:space="preserve">, </w:t>
      </w:r>
      <w:r>
        <w:rPr>
          <w:rStyle w:val="hps"/>
        </w:rPr>
        <w:t>of Law no.</w:t>
      </w:r>
      <w:r>
        <w:t xml:space="preserve"> </w:t>
      </w:r>
      <w:r>
        <w:rPr>
          <w:rStyle w:val="hps"/>
        </w:rPr>
        <w:t>10019, dated</w:t>
      </w:r>
      <w:r>
        <w:t xml:space="preserve"> </w:t>
      </w:r>
      <w:r>
        <w:rPr>
          <w:rStyle w:val="hps"/>
        </w:rPr>
        <w:t>28.12.2008</w:t>
      </w:r>
      <w:r>
        <w:t xml:space="preserve">, </w:t>
      </w:r>
      <w:r>
        <w:rPr>
          <w:rStyle w:val="hps"/>
        </w:rPr>
        <w:t>"The Electoral Code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Republic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Albania"</w:t>
      </w:r>
      <w:r>
        <w:t xml:space="preserve">, </w:t>
      </w:r>
      <w:r>
        <w:rPr>
          <w:rStyle w:val="hps"/>
        </w:rPr>
        <w:t>as amended</w:t>
      </w:r>
      <w:r>
        <w:t>.</w:t>
      </w:r>
    </w:p>
    <w:p w:rsidR="00D25CB5" w:rsidRDefault="00D25CB5" w:rsidP="00D25CB5">
      <w:pPr>
        <w:jc w:val="both"/>
        <w:rPr>
          <w:rStyle w:val="shorttext"/>
          <w:b/>
        </w:rPr>
      </w:pPr>
    </w:p>
    <w:p w:rsidR="00D25CB5" w:rsidRDefault="00D25CB5" w:rsidP="00D25CB5">
      <w:pPr>
        <w:ind w:left="3600" w:firstLine="720"/>
        <w:jc w:val="both"/>
        <w:rPr>
          <w:rStyle w:val="shorttext"/>
          <w:b/>
        </w:rPr>
      </w:pP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D25CB5" w:rsidRDefault="00D25CB5" w:rsidP="00D25CB5">
      <w:pPr>
        <w:jc w:val="both"/>
        <w:rPr>
          <w:rStyle w:val="shorttext"/>
          <w:b/>
        </w:rPr>
      </w:pPr>
    </w:p>
    <w:p w:rsidR="00D25CB5" w:rsidRDefault="00D25CB5" w:rsidP="00D25CB5">
      <w:pPr>
        <w:jc w:val="both"/>
        <w:rPr>
          <w:b/>
        </w:rPr>
      </w:pPr>
    </w:p>
    <w:p w:rsidR="00D25CB5" w:rsidRPr="00D25CB5" w:rsidRDefault="00D25CB5" w:rsidP="00D25CB5">
      <w:pPr>
        <w:pStyle w:val="ListParagraph"/>
        <w:numPr>
          <w:ilvl w:val="0"/>
          <w:numId w:val="1"/>
        </w:numPr>
      </w:pPr>
      <w:r w:rsidRPr="00D25CB5">
        <w:t xml:space="preserve">Adopt </w:t>
      </w:r>
      <w:r w:rsidRPr="00D25CB5">
        <w:rPr>
          <w:rStyle w:val="hps"/>
        </w:rPr>
        <w:t>distinctive marks</w:t>
      </w:r>
      <w:r w:rsidRPr="00D25CB5">
        <w:t xml:space="preserve"> </w:t>
      </w:r>
      <w:r w:rsidRPr="00D25CB5">
        <w:rPr>
          <w:rStyle w:val="hps"/>
        </w:rPr>
        <w:t>models</w:t>
      </w:r>
      <w:r w:rsidRPr="00D25CB5">
        <w:t xml:space="preserve"> </w:t>
      </w:r>
      <w:r w:rsidRPr="00D25CB5">
        <w:rPr>
          <w:rStyle w:val="hps"/>
        </w:rPr>
        <w:t>which</w:t>
      </w:r>
      <w:r w:rsidRPr="00D25CB5">
        <w:t xml:space="preserve"> </w:t>
      </w:r>
      <w:r w:rsidRPr="00D25CB5">
        <w:rPr>
          <w:rStyle w:val="hps"/>
        </w:rPr>
        <w:t>will be used</w:t>
      </w:r>
      <w:r w:rsidRPr="00D25CB5">
        <w:t xml:space="preserve"> </w:t>
      </w:r>
      <w:r w:rsidRPr="00D25CB5">
        <w:rPr>
          <w:rStyle w:val="hps"/>
        </w:rPr>
        <w:t>in</w:t>
      </w:r>
      <w:r w:rsidRPr="00D25CB5">
        <w:t xml:space="preserve"> </w:t>
      </w:r>
      <w:r w:rsidRPr="00D25CB5">
        <w:rPr>
          <w:rStyle w:val="hps"/>
        </w:rPr>
        <w:t>the Parliamentary elections</w:t>
      </w:r>
      <w:r w:rsidRPr="00D25CB5">
        <w:t xml:space="preserve"> </w:t>
      </w:r>
      <w:r w:rsidRPr="00D25CB5">
        <w:rPr>
          <w:rStyle w:val="hps"/>
        </w:rPr>
        <w:t>dated</w:t>
      </w:r>
      <w:r w:rsidRPr="00D25CB5">
        <w:t xml:space="preserve"> </w:t>
      </w:r>
      <w:r w:rsidRPr="00D25CB5">
        <w:rPr>
          <w:rStyle w:val="hps"/>
        </w:rPr>
        <w:t>June 23, 2013</w:t>
      </w:r>
      <w:r w:rsidRPr="00D25CB5">
        <w:t xml:space="preserve"> </w:t>
      </w:r>
      <w:r w:rsidRPr="00D25CB5">
        <w:rPr>
          <w:rStyle w:val="hps"/>
        </w:rPr>
        <w:t>according</w:t>
      </w:r>
      <w:r w:rsidRPr="00D25CB5">
        <w:t xml:space="preserve"> </w:t>
      </w:r>
      <w:r w:rsidRPr="00D25CB5">
        <w:rPr>
          <w:rStyle w:val="hps"/>
        </w:rPr>
        <w:t>to</w:t>
      </w:r>
      <w:r w:rsidRPr="00D25CB5">
        <w:t xml:space="preserve"> </w:t>
      </w:r>
      <w:r w:rsidRPr="00D25CB5">
        <w:rPr>
          <w:rStyle w:val="hps"/>
        </w:rPr>
        <w:t>the</w:t>
      </w:r>
      <w:r w:rsidRPr="00D25CB5">
        <w:t xml:space="preserve"> </w:t>
      </w:r>
      <w:r w:rsidRPr="00D25CB5">
        <w:rPr>
          <w:rStyle w:val="hps"/>
        </w:rPr>
        <w:t>specifications</w:t>
      </w:r>
      <w:r w:rsidRPr="00D25CB5">
        <w:t xml:space="preserve"> </w:t>
      </w:r>
      <w:r w:rsidRPr="00D25CB5">
        <w:rPr>
          <w:rStyle w:val="hps"/>
        </w:rPr>
        <w:t xml:space="preserve">of the </w:t>
      </w:r>
      <w:r>
        <w:rPr>
          <w:rStyle w:val="hps"/>
        </w:rPr>
        <w:t>attachment</w:t>
      </w:r>
      <w:r w:rsidRPr="00D25CB5">
        <w:t xml:space="preserve"> </w:t>
      </w:r>
      <w:r w:rsidRPr="00D25CB5">
        <w:rPr>
          <w:rStyle w:val="hps"/>
        </w:rPr>
        <w:t>1</w:t>
      </w:r>
      <w:r w:rsidRPr="00D25CB5">
        <w:t xml:space="preserve">, </w:t>
      </w:r>
      <w:r w:rsidRPr="00D25CB5">
        <w:rPr>
          <w:rStyle w:val="hps"/>
        </w:rPr>
        <w:t>and</w:t>
      </w:r>
      <w:r w:rsidRPr="00D25CB5">
        <w:t xml:space="preserve"> </w:t>
      </w:r>
      <w:r w:rsidRPr="00D25CB5">
        <w:rPr>
          <w:rStyle w:val="hps"/>
        </w:rPr>
        <w:t>models</w:t>
      </w:r>
      <w:r w:rsidRPr="00D25CB5">
        <w:t xml:space="preserve"> </w:t>
      </w:r>
      <w:r w:rsidRPr="00D25CB5">
        <w:rPr>
          <w:rStyle w:val="hps"/>
        </w:rPr>
        <w:t>attached to this</w:t>
      </w:r>
      <w:r w:rsidRPr="00D25CB5">
        <w:t xml:space="preserve"> </w:t>
      </w:r>
      <w:r w:rsidRPr="00D25CB5">
        <w:rPr>
          <w:rStyle w:val="hps"/>
        </w:rPr>
        <w:t>decision</w:t>
      </w:r>
      <w:r w:rsidRPr="00D25CB5">
        <w:t>.</w:t>
      </w:r>
    </w:p>
    <w:p w:rsidR="00D25CB5" w:rsidRDefault="00D25CB5"/>
    <w:p w:rsidR="00D25CB5" w:rsidRDefault="00D25CB5" w:rsidP="00D25CB5">
      <w:pPr>
        <w:ind w:firstLine="360"/>
      </w:pPr>
      <w:r>
        <w:t xml:space="preserve">2. This decision </w:t>
      </w:r>
      <w:r>
        <w:rPr>
          <w:rStyle w:val="hps"/>
        </w:rPr>
        <w:t>shall enter into force</w:t>
      </w:r>
      <w:r>
        <w:t xml:space="preserve"> </w:t>
      </w:r>
      <w:r>
        <w:rPr>
          <w:rStyle w:val="hps"/>
        </w:rPr>
        <w:t>immediately</w:t>
      </w:r>
      <w:r>
        <w:t>.</w:t>
      </w:r>
    </w:p>
    <w:p w:rsidR="00D25CB5" w:rsidRDefault="00D25CB5"/>
    <w:p w:rsidR="00D25CB5" w:rsidRDefault="00D25CB5"/>
    <w:p w:rsidR="00D25CB5" w:rsidRDefault="00D25CB5"/>
    <w:p w:rsidR="00D25CB5" w:rsidRDefault="00D25CB5" w:rsidP="00D25CB5">
      <w:pPr>
        <w:ind w:left="1440"/>
      </w:pPr>
      <w:r w:rsidRPr="00D25CB5">
        <w:rPr>
          <w:rStyle w:val="alt-edited"/>
          <w:b/>
          <w:u w:val="single"/>
        </w:rPr>
        <w:t>Attachment 1</w:t>
      </w:r>
      <w:r>
        <w:br/>
      </w:r>
      <w:r>
        <w:br/>
      </w:r>
      <w:r w:rsidRPr="00D25CB5">
        <w:rPr>
          <w:rStyle w:val="shorttext"/>
          <w:b/>
          <w:u w:val="single"/>
        </w:rPr>
        <w:t>models</w:t>
      </w:r>
      <w:r w:rsidRPr="00D25CB5">
        <w:rPr>
          <w:b/>
          <w:u w:val="single"/>
        </w:rPr>
        <w:tab/>
      </w:r>
      <w:r>
        <w:tab/>
      </w:r>
      <w:r>
        <w:tab/>
      </w:r>
    </w:p>
    <w:sectPr w:rsidR="00D25CB5" w:rsidSect="00491F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13" w:rsidRDefault="008F2713" w:rsidP="00BC6D52">
      <w:r>
        <w:separator/>
      </w:r>
    </w:p>
  </w:endnote>
  <w:endnote w:type="continuationSeparator" w:id="1">
    <w:p w:rsidR="008F2713" w:rsidRDefault="008F2713" w:rsidP="00BC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52" w:rsidRDefault="00BC6D52" w:rsidP="00BC6D52">
    <w:pPr>
      <w:pStyle w:val="Footer"/>
    </w:pPr>
    <w:r>
      <w:t>______________________________________________________________________________</w:t>
    </w:r>
  </w:p>
  <w:p w:rsidR="00BC6D52" w:rsidRPr="00A71815" w:rsidRDefault="00BC6D52" w:rsidP="00BC6D52">
    <w:pPr>
      <w:pStyle w:val="Footer"/>
      <w:ind w:firstLine="720"/>
      <w:rPr>
        <w:b/>
        <w:sz w:val="22"/>
        <w:szCs w:val="22"/>
        <w:lang w:val="pt-BR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60960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lang w:val="it-IT"/>
      </w:rPr>
      <w:t xml:space="preserve">     </w:t>
    </w:r>
    <w:r w:rsidRPr="00CA383F">
      <w:rPr>
        <w:b/>
        <w:lang w:val="it-IT"/>
      </w:rPr>
      <w:t xml:space="preserve"> </w:t>
    </w:r>
    <w:r>
      <w:rPr>
        <w:b/>
        <w:sz w:val="22"/>
        <w:szCs w:val="22"/>
        <w:lang w:val="pt-BR"/>
      </w:rPr>
      <w:t>Nr. 11. of Decision</w:t>
    </w:r>
    <w:r w:rsidRPr="00A71815">
      <w:rPr>
        <w:b/>
        <w:sz w:val="22"/>
        <w:szCs w:val="22"/>
        <w:lang w:val="pt-BR"/>
      </w:rPr>
      <w:t xml:space="preserve">      </w:t>
    </w:r>
    <w:r>
      <w:rPr>
        <w:b/>
        <w:sz w:val="22"/>
        <w:szCs w:val="22"/>
        <w:lang w:val="pt-BR"/>
      </w:rPr>
      <w:t xml:space="preserve">    Date 10.01.2013 of Decision          Time 9.00 of Decision</w:t>
    </w:r>
  </w:p>
  <w:p w:rsidR="00BC6D52" w:rsidRPr="00A71815" w:rsidRDefault="00BC6D52" w:rsidP="00BC6D52">
    <w:pPr>
      <w:pStyle w:val="Footer"/>
      <w:rPr>
        <w:b/>
        <w:sz w:val="22"/>
        <w:szCs w:val="22"/>
        <w:lang w:val="pt-BR"/>
      </w:rPr>
    </w:pPr>
  </w:p>
  <w:p w:rsidR="00BC6D52" w:rsidRDefault="00BC6D52" w:rsidP="00BC6D52">
    <w:pPr>
      <w:pStyle w:val="Footer"/>
      <w:ind w:left="2160"/>
      <w:jc w:val="center"/>
    </w:pPr>
    <w:r w:rsidRPr="00860EC7">
      <w:t>the approval of the distinctive marks models to be used in the parliamentary elections in Albania dated 23 June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13" w:rsidRDefault="008F2713" w:rsidP="00BC6D52">
      <w:r>
        <w:separator/>
      </w:r>
    </w:p>
  </w:footnote>
  <w:footnote w:type="continuationSeparator" w:id="1">
    <w:p w:rsidR="008F2713" w:rsidRDefault="008F2713" w:rsidP="00BC6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5A7"/>
    <w:multiLevelType w:val="hybridMultilevel"/>
    <w:tmpl w:val="8AB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60EC7"/>
    <w:rsid w:val="00491F45"/>
    <w:rsid w:val="00860EC7"/>
    <w:rsid w:val="008F2713"/>
    <w:rsid w:val="009B3356"/>
    <w:rsid w:val="009E3161"/>
    <w:rsid w:val="00BC6D52"/>
    <w:rsid w:val="00D25CB5"/>
    <w:rsid w:val="00E2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6D52"/>
    <w:pPr>
      <w:keepNext/>
      <w:jc w:val="center"/>
      <w:outlineLvl w:val="1"/>
    </w:pPr>
    <w:rPr>
      <w:rFonts w:eastAsia="MS Mincho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60EC7"/>
  </w:style>
  <w:style w:type="character" w:customStyle="1" w:styleId="shorttext">
    <w:name w:val="short_text"/>
    <w:basedOn w:val="DefaultParagraphFont"/>
    <w:rsid w:val="00860EC7"/>
  </w:style>
  <w:style w:type="paragraph" w:styleId="ListParagraph">
    <w:name w:val="List Paragraph"/>
    <w:basedOn w:val="Normal"/>
    <w:uiPriority w:val="34"/>
    <w:qFormat/>
    <w:rsid w:val="00D25CB5"/>
    <w:pPr>
      <w:ind w:left="720"/>
      <w:contextualSpacing/>
    </w:pPr>
  </w:style>
  <w:style w:type="character" w:customStyle="1" w:styleId="alt-edited">
    <w:name w:val="alt-edited"/>
    <w:basedOn w:val="DefaultParagraphFont"/>
    <w:rsid w:val="00D25CB5"/>
  </w:style>
  <w:style w:type="paragraph" w:styleId="Header">
    <w:name w:val="header"/>
    <w:basedOn w:val="Normal"/>
    <w:link w:val="HeaderChar"/>
    <w:uiPriority w:val="99"/>
    <w:semiHidden/>
    <w:unhideWhenUsed/>
    <w:rsid w:val="00BC6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D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C6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D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6D52"/>
    <w:rPr>
      <w:rFonts w:ascii="Times New Roman" w:eastAsia="MS Mincho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2013-04-04T13:27:00Z</dcterms:created>
  <dcterms:modified xsi:type="dcterms:W3CDTF">2013-04-04T14:09:00Z</dcterms:modified>
</cp:coreProperties>
</file>