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0B" w:rsidRPr="00F46325" w:rsidRDefault="00096A0B" w:rsidP="00096A0B">
      <w:pPr>
        <w:jc w:val="center"/>
        <w:rPr>
          <w:rFonts w:ascii="Verdana" w:hAnsi="Verdana"/>
          <w:lang w:val="sq-AL"/>
        </w:rPr>
      </w:pPr>
      <w:r w:rsidRPr="007D0C45"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26599411" r:id="rId8"/>
        </w:object>
      </w:r>
    </w:p>
    <w:p w:rsidR="00096A0B" w:rsidRDefault="00096A0B" w:rsidP="00096A0B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REPUBLIC OF ALBANIA</w:t>
      </w:r>
    </w:p>
    <w:p w:rsidR="00096A0B" w:rsidRDefault="00096A0B" w:rsidP="00096A0B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CENTRAL ELCTION COMMISSION</w:t>
      </w:r>
    </w:p>
    <w:p w:rsidR="00096A0B" w:rsidRDefault="00096A0B" w:rsidP="00096A0B">
      <w:pPr>
        <w:jc w:val="both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</w:rPr>
        <w:pict>
          <v:line id="_x0000_s1026" style="position:absolute;left:0;text-align:left;z-index:251658240" from="0,10.1pt" to="495pt,10.1pt"/>
        </w:pict>
      </w:r>
    </w:p>
    <w:p w:rsidR="00BF4186" w:rsidRDefault="00E6030E"/>
    <w:p w:rsidR="00096A0B" w:rsidRDefault="00096A0B" w:rsidP="00096A0B">
      <w:pPr>
        <w:ind w:left="3600"/>
        <w:rPr>
          <w:rFonts w:ascii="Verdana" w:hAnsi="Verdana"/>
          <w:b/>
          <w:u w:val="single"/>
          <w:lang w:val="sq-AL"/>
        </w:rPr>
      </w:pPr>
      <w:r>
        <w:rPr>
          <w:rFonts w:ascii="Verdana" w:hAnsi="Verdana"/>
          <w:b/>
          <w:u w:val="single"/>
          <w:lang w:val="sq-AL"/>
        </w:rPr>
        <w:t>D</w:t>
      </w:r>
      <w:r w:rsidRPr="00F46325">
        <w:rPr>
          <w:rFonts w:ascii="Verdana" w:hAnsi="Verdana"/>
          <w:b/>
          <w:u w:val="single"/>
          <w:lang w:val="sq-AL"/>
        </w:rPr>
        <w:t xml:space="preserve"> E </w:t>
      </w:r>
      <w:r>
        <w:rPr>
          <w:rFonts w:ascii="Verdana" w:hAnsi="Verdana"/>
          <w:b/>
          <w:u w:val="single"/>
          <w:lang w:val="sq-AL"/>
        </w:rPr>
        <w:t>C I</w:t>
      </w:r>
      <w:r w:rsidRPr="00F46325">
        <w:rPr>
          <w:rFonts w:ascii="Verdana" w:hAnsi="Verdana"/>
          <w:b/>
          <w:u w:val="single"/>
          <w:lang w:val="sq-AL"/>
        </w:rPr>
        <w:t xml:space="preserve"> </w:t>
      </w:r>
      <w:r>
        <w:rPr>
          <w:rFonts w:ascii="Verdana" w:hAnsi="Verdana"/>
          <w:b/>
          <w:u w:val="single"/>
          <w:lang w:val="sq-AL"/>
        </w:rPr>
        <w:t>S</w:t>
      </w:r>
      <w:r w:rsidRPr="00F46325">
        <w:rPr>
          <w:rFonts w:ascii="Verdana" w:hAnsi="Verdana"/>
          <w:b/>
          <w:u w:val="single"/>
          <w:lang w:val="sq-AL"/>
        </w:rPr>
        <w:t xml:space="preserve"> </w:t>
      </w:r>
      <w:r>
        <w:rPr>
          <w:rFonts w:ascii="Verdana" w:hAnsi="Verdana"/>
          <w:b/>
          <w:u w:val="single"/>
          <w:lang w:val="sq-AL"/>
        </w:rPr>
        <w:t>I O N:</w:t>
      </w:r>
    </w:p>
    <w:p w:rsidR="00096A0B" w:rsidRDefault="00096A0B" w:rsidP="00096A0B">
      <w:pPr>
        <w:rPr>
          <w:rFonts w:ascii="Verdana" w:hAnsi="Verdana"/>
          <w:b/>
          <w:u w:val="single"/>
          <w:lang w:val="sq-AL"/>
        </w:rPr>
      </w:pPr>
    </w:p>
    <w:p w:rsidR="00096A0B" w:rsidRDefault="00096A0B" w:rsidP="00096A0B">
      <w:pPr>
        <w:jc w:val="center"/>
        <w:rPr>
          <w:b/>
          <w:lang/>
        </w:rPr>
      </w:pPr>
      <w:r w:rsidRPr="00096A0B">
        <w:rPr>
          <w:rStyle w:val="alt-edited"/>
          <w:b/>
          <w:lang/>
        </w:rPr>
        <w:t>THE APPROVAL OF THE</w:t>
      </w:r>
      <w:r w:rsidRPr="00096A0B">
        <w:rPr>
          <w:b/>
          <w:lang/>
        </w:rPr>
        <w:t xml:space="preserve"> </w:t>
      </w:r>
      <w:r w:rsidRPr="00096A0B">
        <w:rPr>
          <w:rStyle w:val="hps"/>
          <w:b/>
          <w:lang/>
        </w:rPr>
        <w:t>REGISTER</w:t>
      </w:r>
      <w:r w:rsidRPr="00096A0B">
        <w:rPr>
          <w:b/>
          <w:lang/>
        </w:rPr>
        <w:t xml:space="preserve"> MODELS FOR THE ELECTION COMPLAINTS IN PARLIAMENTARY ELECTIONS OF 23 JUNE 2013</w:t>
      </w:r>
    </w:p>
    <w:p w:rsidR="00096A0B" w:rsidRDefault="00096A0B" w:rsidP="00096A0B">
      <w:pPr>
        <w:rPr>
          <w:b/>
          <w:lang/>
        </w:rPr>
      </w:pPr>
    </w:p>
    <w:p w:rsidR="00096A0B" w:rsidRDefault="00096A0B" w:rsidP="00096A0B">
      <w:pPr>
        <w:rPr>
          <w:b/>
          <w:lang/>
        </w:rPr>
      </w:pPr>
    </w:p>
    <w:p w:rsidR="00096A0B" w:rsidRDefault="00096A0B" w:rsidP="00096A0B">
      <w:pPr>
        <w:rPr>
          <w:lang/>
        </w:rPr>
      </w:pPr>
      <w:r>
        <w:rPr>
          <w:lang/>
        </w:rPr>
        <w:t xml:space="preserve">The Central Election Commission </w:t>
      </w:r>
      <w:r>
        <w:rPr>
          <w:rStyle w:val="hps"/>
          <w:lang/>
        </w:rPr>
        <w:t>in</w:t>
      </w:r>
      <w:r>
        <w:rPr>
          <w:lang/>
        </w:rPr>
        <w:t xml:space="preserve"> </w:t>
      </w:r>
      <w:r>
        <w:rPr>
          <w:rStyle w:val="hps"/>
          <w:lang/>
        </w:rPr>
        <w:t>its meeting on</w:t>
      </w:r>
      <w:r>
        <w:rPr>
          <w:lang/>
        </w:rPr>
        <w:t xml:space="preserve"> </w:t>
      </w:r>
      <w:r>
        <w:rPr>
          <w:rStyle w:val="hps"/>
          <w:lang/>
        </w:rPr>
        <w:t>15.01.2013</w:t>
      </w:r>
      <w:r>
        <w:rPr>
          <w:lang/>
        </w:rPr>
        <w:t xml:space="preserve">, </w:t>
      </w:r>
      <w:r>
        <w:rPr>
          <w:rStyle w:val="hps"/>
          <w:lang/>
        </w:rPr>
        <w:t>with the participation of</w:t>
      </w:r>
      <w:r>
        <w:rPr>
          <w:lang/>
        </w:rPr>
        <w:t>:</w:t>
      </w:r>
    </w:p>
    <w:p w:rsidR="00096A0B" w:rsidRDefault="00096A0B" w:rsidP="00096A0B">
      <w:pPr>
        <w:rPr>
          <w:lang/>
        </w:rPr>
      </w:pPr>
    </w:p>
    <w:p w:rsidR="00096A0B" w:rsidRPr="00C10B53" w:rsidRDefault="00096A0B" w:rsidP="00096A0B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Lefterije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LLESHI (LUZI)-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Chairwoman</w:t>
      </w:r>
    </w:p>
    <w:p w:rsidR="00096A0B" w:rsidRPr="00C10B53" w:rsidRDefault="00096A0B" w:rsidP="00096A0B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BIBA-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 xml:space="preserve">Vice </w:t>
      </w:r>
      <w:r>
        <w:rPr>
          <w:rStyle w:val="hps"/>
        </w:rPr>
        <w:t>Chairman</w:t>
      </w:r>
    </w:p>
    <w:p w:rsidR="00096A0B" w:rsidRPr="00C10B53" w:rsidRDefault="00096A0B" w:rsidP="00096A0B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Albana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SHTYLLA 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096A0B" w:rsidRDefault="00096A0B" w:rsidP="00096A0B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OSMANAJ-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  <w:r w:rsidRPr="00C10B53">
        <w:rPr>
          <w:rFonts w:ascii="Verdana" w:hAnsi="Verdana"/>
          <w:noProof/>
          <w:sz w:val="20"/>
          <w:szCs w:val="20"/>
          <w:lang w:val="sq-AL"/>
        </w:rPr>
        <w:t xml:space="preserve"> </w:t>
      </w:r>
    </w:p>
    <w:p w:rsidR="00096A0B" w:rsidRPr="00C10B53" w:rsidRDefault="00096A0B" w:rsidP="00096A0B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Ilirjan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MUHO-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096A0B" w:rsidRPr="00C10B53" w:rsidRDefault="00096A0B" w:rsidP="00096A0B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Jani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JANI-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096A0B" w:rsidRDefault="00096A0B" w:rsidP="00096A0B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Vera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096A0B" w:rsidRDefault="00096A0B" w:rsidP="00096A0B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096A0B" w:rsidRDefault="00096A0B" w:rsidP="00096A0B">
      <w:pPr>
        <w:spacing w:line="360" w:lineRule="auto"/>
        <w:jc w:val="both"/>
        <w:rPr>
          <w:rStyle w:val="hps"/>
        </w:rPr>
      </w:pPr>
      <w:r>
        <w:rPr>
          <w:rStyle w:val="shorttext"/>
        </w:rPr>
        <w:t xml:space="preserve">examined the issue </w:t>
      </w:r>
      <w:r>
        <w:rPr>
          <w:rStyle w:val="hps"/>
        </w:rPr>
        <w:t>with</w:t>
      </w:r>
      <w:r w:rsidRPr="00CB1A74">
        <w:rPr>
          <w:rStyle w:val="hps"/>
        </w:rPr>
        <w:t xml:space="preserve"> </w:t>
      </w:r>
      <w:r>
        <w:rPr>
          <w:rStyle w:val="hps"/>
        </w:rPr>
        <w:t>:</w:t>
      </w:r>
    </w:p>
    <w:p w:rsidR="00096A0B" w:rsidRDefault="00096A0B" w:rsidP="00096A0B">
      <w:pPr>
        <w:spacing w:line="360" w:lineRule="auto"/>
        <w:jc w:val="both"/>
        <w:rPr>
          <w:rStyle w:val="hps"/>
        </w:rPr>
      </w:pPr>
    </w:p>
    <w:p w:rsidR="00096A0B" w:rsidRPr="00096A0B" w:rsidRDefault="00096A0B" w:rsidP="00096A0B">
      <w:pPr>
        <w:spacing w:line="360" w:lineRule="auto"/>
        <w:ind w:left="2880" w:hanging="2880"/>
        <w:jc w:val="both"/>
      </w:pPr>
      <w:r w:rsidRPr="00CB1A74">
        <w:rPr>
          <w:rStyle w:val="shorttext"/>
          <w:b/>
        </w:rPr>
        <w:t>OBJECT</w:t>
      </w:r>
      <w:r w:rsidRPr="00CB1A74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096A0B">
        <w:t xml:space="preserve">The approval of the register models for the election </w:t>
      </w:r>
      <w:r w:rsidRPr="00096A0B">
        <w:tab/>
        <w:t>complaints in parliamentary elections of 23 June 2013</w:t>
      </w:r>
      <w:r>
        <w:t>.</w:t>
      </w:r>
    </w:p>
    <w:p w:rsidR="00096A0B" w:rsidRDefault="00096A0B" w:rsidP="00096A0B">
      <w:pPr>
        <w:spacing w:line="360" w:lineRule="auto"/>
        <w:ind w:left="2880" w:hanging="2880"/>
        <w:jc w:val="both"/>
        <w:rPr>
          <w:b/>
        </w:rPr>
      </w:pPr>
    </w:p>
    <w:p w:rsidR="00096A0B" w:rsidRDefault="00096A0B" w:rsidP="00096A0B">
      <w:pPr>
        <w:spacing w:line="360" w:lineRule="auto"/>
        <w:ind w:left="2880" w:hanging="2880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096A0B" w:rsidRDefault="00096A0B" w:rsidP="00096A0B">
      <w:pPr>
        <w:rPr>
          <w:lang/>
        </w:rPr>
      </w:pPr>
      <w:r w:rsidRPr="002E52D7">
        <w:rPr>
          <w:rStyle w:val="shorttext"/>
          <w:b/>
        </w:rPr>
        <w:t xml:space="preserve">LEGAL </w:t>
      </w:r>
      <w:r w:rsidRPr="002E52D7">
        <w:rPr>
          <w:rStyle w:val="hps"/>
          <w:b/>
        </w:rPr>
        <w:t>BASIS</w:t>
      </w:r>
      <w:r w:rsidRPr="002E52D7">
        <w:rPr>
          <w:rStyle w:val="shorttext"/>
          <w:b/>
        </w:rPr>
        <w:t>:</w:t>
      </w:r>
      <w:r>
        <w:rPr>
          <w:rStyle w:val="shorttext"/>
          <w:b/>
        </w:rPr>
        <w:tab/>
      </w:r>
      <w:r>
        <w:rPr>
          <w:rStyle w:val="shorttext"/>
          <w:b/>
        </w:rPr>
        <w:tab/>
      </w:r>
      <w:r>
        <w:rPr>
          <w:rStyle w:val="shorttext"/>
          <w:b/>
        </w:rPr>
        <w:tab/>
      </w:r>
      <w:r>
        <w:rPr>
          <w:rStyle w:val="hps"/>
          <w:lang/>
        </w:rPr>
        <w:t>Article</w:t>
      </w:r>
      <w:r>
        <w:rPr>
          <w:lang/>
        </w:rPr>
        <w:t xml:space="preserve"> </w:t>
      </w:r>
      <w:r>
        <w:rPr>
          <w:rStyle w:val="hps"/>
          <w:lang/>
        </w:rPr>
        <w:t>23</w:t>
      </w:r>
      <w:r>
        <w:rPr>
          <w:lang/>
        </w:rPr>
        <w:t xml:space="preserve">, </w:t>
      </w:r>
      <w:r>
        <w:rPr>
          <w:rStyle w:val="hps"/>
          <w:lang/>
        </w:rPr>
        <w:t>paragraph 1, letter</w:t>
      </w:r>
      <w:r>
        <w:rPr>
          <w:lang/>
        </w:rPr>
        <w:t xml:space="preserve"> </w:t>
      </w:r>
      <w:r>
        <w:rPr>
          <w:rStyle w:val="hps"/>
          <w:lang/>
        </w:rPr>
        <w:t>"</w:t>
      </w:r>
      <w:r>
        <w:rPr>
          <w:lang/>
        </w:rPr>
        <w:t xml:space="preserve">a,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Article</w:t>
      </w:r>
      <w:r>
        <w:rPr>
          <w:lang/>
        </w:rPr>
        <w:t xml:space="preserve"> </w:t>
      </w:r>
      <w:r>
        <w:rPr>
          <w:rStyle w:val="hps"/>
          <w:lang/>
        </w:rPr>
        <w:t>127</w:t>
      </w:r>
      <w:r>
        <w:rPr>
          <w:lang/>
        </w:rPr>
        <w:t xml:space="preserve"> </w:t>
      </w:r>
      <w:r>
        <w:rPr>
          <w:rStyle w:val="hps"/>
          <w:lang/>
        </w:rPr>
        <w:t xml:space="preserve">of Law </w:t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>
        <w:rPr>
          <w:rStyle w:val="hps"/>
          <w:lang/>
        </w:rPr>
        <w:tab/>
        <w:t>no</w:t>
      </w:r>
      <w:r>
        <w:rPr>
          <w:lang/>
        </w:rPr>
        <w:t xml:space="preserve">. </w:t>
      </w:r>
      <w:r>
        <w:rPr>
          <w:rStyle w:val="hps"/>
          <w:lang/>
        </w:rPr>
        <w:t>10019</w:t>
      </w:r>
      <w:r>
        <w:rPr>
          <w:lang/>
        </w:rPr>
        <w:t xml:space="preserve">, dated </w:t>
      </w:r>
      <w:r>
        <w:rPr>
          <w:rStyle w:val="hps"/>
          <w:lang/>
        </w:rPr>
        <w:t>29.12.2008</w:t>
      </w:r>
      <w:r>
        <w:rPr>
          <w:lang/>
        </w:rPr>
        <w:t xml:space="preserve"> </w:t>
      </w:r>
      <w:r>
        <w:rPr>
          <w:rStyle w:val="hps"/>
          <w:lang/>
        </w:rPr>
        <w:t>"</w:t>
      </w:r>
      <w:r>
        <w:rPr>
          <w:lang/>
        </w:rPr>
        <w:t xml:space="preserve">The Electoral Code of </w:t>
      </w:r>
      <w:r>
        <w:rPr>
          <w:rStyle w:val="hps"/>
          <w:lang/>
        </w:rPr>
        <w:t xml:space="preserve">the </w:t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>
        <w:rPr>
          <w:rStyle w:val="hps"/>
          <w:lang/>
        </w:rPr>
        <w:tab/>
        <w:t>Republic of</w:t>
      </w:r>
      <w:r>
        <w:rPr>
          <w:lang/>
        </w:rPr>
        <w:t xml:space="preserve"> </w:t>
      </w:r>
      <w:r>
        <w:rPr>
          <w:rStyle w:val="hps"/>
          <w:lang/>
        </w:rPr>
        <w:t>Albania</w:t>
      </w:r>
      <w:r>
        <w:rPr>
          <w:lang/>
        </w:rPr>
        <w:t>", amended.</w:t>
      </w:r>
    </w:p>
    <w:p w:rsidR="00096A0B" w:rsidRDefault="00096A0B" w:rsidP="00096A0B">
      <w:pPr>
        <w:rPr>
          <w:lang/>
        </w:rPr>
      </w:pPr>
    </w:p>
    <w:p w:rsidR="00096A0B" w:rsidRDefault="00096A0B" w:rsidP="00096A0B">
      <w:pPr>
        <w:jc w:val="both"/>
      </w:pPr>
      <w:r>
        <w:t xml:space="preserve">The Central Election Commission </w:t>
      </w:r>
      <w:r>
        <w:rPr>
          <w:rStyle w:val="hps"/>
        </w:rPr>
        <w:t>after examining the</w:t>
      </w:r>
      <w:r>
        <w:t xml:space="preserve"> </w:t>
      </w:r>
      <w:r>
        <w:rPr>
          <w:rStyle w:val="hps"/>
        </w:rPr>
        <w:t>submitted documentation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hearing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discussions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participants</w:t>
      </w:r>
      <w:r>
        <w:t>;</w:t>
      </w:r>
    </w:p>
    <w:p w:rsidR="00096A0B" w:rsidRDefault="00096A0B" w:rsidP="00096A0B">
      <w:pPr>
        <w:jc w:val="both"/>
      </w:pPr>
    </w:p>
    <w:p w:rsidR="00096A0B" w:rsidRDefault="00096A0B" w:rsidP="00096A0B">
      <w:pPr>
        <w:jc w:val="both"/>
        <w:rPr>
          <w:b/>
        </w:rPr>
      </w:pPr>
    </w:p>
    <w:p w:rsidR="00096A0B" w:rsidRDefault="00096A0B" w:rsidP="00096A0B">
      <w:pPr>
        <w:ind w:left="3600" w:firstLine="720"/>
        <w:rPr>
          <w:b/>
        </w:rPr>
      </w:pPr>
      <w:r w:rsidRPr="00FA5C74">
        <w:rPr>
          <w:rStyle w:val="shorttext"/>
          <w:b/>
        </w:rPr>
        <w:lastRenderedPageBreak/>
        <w:t>NOTES</w:t>
      </w:r>
      <w:r>
        <w:rPr>
          <w:b/>
        </w:rPr>
        <w:t>:</w:t>
      </w:r>
    </w:p>
    <w:p w:rsidR="00096A0B" w:rsidRDefault="00096A0B" w:rsidP="00096A0B">
      <w:pPr>
        <w:rPr>
          <w:b/>
        </w:rPr>
      </w:pPr>
    </w:p>
    <w:p w:rsidR="00096A0B" w:rsidRDefault="00096A0B" w:rsidP="00096A0B">
      <w:r>
        <w:rPr>
          <w:rStyle w:val="hps"/>
          <w:lang/>
        </w:rPr>
        <w:t>The amended Electoral</w:t>
      </w:r>
      <w:r>
        <w:rPr>
          <w:lang/>
        </w:rPr>
        <w:t xml:space="preserve"> </w:t>
      </w:r>
      <w:r>
        <w:rPr>
          <w:rStyle w:val="hps"/>
          <w:lang/>
        </w:rPr>
        <w:t>Code</w:t>
      </w:r>
      <w:r>
        <w:rPr>
          <w:lang/>
        </w:rPr>
        <w:t xml:space="preserve">, </w:t>
      </w:r>
      <w:r>
        <w:rPr>
          <w:rStyle w:val="hps"/>
          <w:lang/>
        </w:rPr>
        <w:t>in</w:t>
      </w:r>
      <w:r>
        <w:rPr>
          <w:lang/>
        </w:rPr>
        <w:t xml:space="preserve"> </w:t>
      </w:r>
      <w:r>
        <w:rPr>
          <w:rStyle w:val="hps"/>
          <w:lang/>
        </w:rPr>
        <w:t>its</w:t>
      </w:r>
      <w:r>
        <w:rPr>
          <w:lang/>
        </w:rPr>
        <w:t xml:space="preserve"> </w:t>
      </w:r>
      <w:r>
        <w:rPr>
          <w:rStyle w:val="hps"/>
          <w:lang/>
        </w:rPr>
        <w:t>Article</w:t>
      </w:r>
      <w:r>
        <w:rPr>
          <w:lang/>
        </w:rPr>
        <w:t xml:space="preserve"> </w:t>
      </w:r>
      <w:r>
        <w:rPr>
          <w:rStyle w:val="hps"/>
          <w:lang/>
        </w:rPr>
        <w:t>127</w:t>
      </w:r>
      <w:r>
        <w:rPr>
          <w:lang/>
        </w:rPr>
        <w:t xml:space="preserve"> </w:t>
      </w:r>
      <w:r>
        <w:rPr>
          <w:rStyle w:val="hps"/>
          <w:lang/>
        </w:rPr>
        <w:t>stipulates the obligation</w:t>
      </w:r>
      <w:r>
        <w:rPr>
          <w:lang/>
        </w:rPr>
        <w:t xml:space="preserve"> </w:t>
      </w:r>
      <w:r>
        <w:rPr>
          <w:rStyle w:val="hps"/>
          <w:lang/>
        </w:rPr>
        <w:t>of the CEC</w:t>
      </w:r>
      <w:r>
        <w:rPr>
          <w:lang/>
        </w:rPr>
        <w:t xml:space="preserve"> </w:t>
      </w:r>
      <w:r>
        <w:rPr>
          <w:rStyle w:val="hps"/>
          <w:lang/>
        </w:rPr>
        <w:t>to conduct a</w:t>
      </w:r>
      <w:r>
        <w:rPr>
          <w:lang/>
        </w:rPr>
        <w:t xml:space="preserve"> </w:t>
      </w:r>
      <w:r>
        <w:rPr>
          <w:rStyle w:val="hps"/>
          <w:lang/>
        </w:rPr>
        <w:t>special register</w:t>
      </w:r>
      <w:r>
        <w:rPr>
          <w:lang/>
        </w:rPr>
        <w:t xml:space="preserve"> </w:t>
      </w:r>
      <w:r>
        <w:rPr>
          <w:rStyle w:val="hps"/>
          <w:lang/>
        </w:rPr>
        <w:t>in</w:t>
      </w:r>
      <w:r>
        <w:rPr>
          <w:lang/>
        </w:rPr>
        <w:t xml:space="preserve"> </w:t>
      </w:r>
      <w:r>
        <w:rPr>
          <w:rStyle w:val="hps"/>
          <w:lang/>
        </w:rPr>
        <w:t>order</w:t>
      </w:r>
      <w:r>
        <w:rPr>
          <w:lang/>
        </w:rPr>
        <w:t xml:space="preserve"> </w:t>
      </w:r>
      <w:r>
        <w:rPr>
          <w:rStyle w:val="hps"/>
          <w:lang/>
        </w:rPr>
        <w:t>to register</w:t>
      </w:r>
      <w:r>
        <w:rPr>
          <w:lang/>
        </w:rPr>
        <w:t xml:space="preserve"> </w:t>
      </w:r>
      <w:r>
        <w:rPr>
          <w:rStyle w:val="hps"/>
          <w:lang/>
        </w:rPr>
        <w:t>complaints</w:t>
      </w:r>
      <w:r>
        <w:rPr>
          <w:lang/>
        </w:rPr>
        <w:t xml:space="preserve">. </w:t>
      </w:r>
      <w:r>
        <w:rPr>
          <w:rStyle w:val="hps"/>
          <w:lang/>
        </w:rPr>
        <w:t>This</w:t>
      </w:r>
      <w:r>
        <w:rPr>
          <w:lang/>
        </w:rPr>
        <w:t xml:space="preserve"> </w:t>
      </w:r>
      <w:r>
        <w:rPr>
          <w:rStyle w:val="hps"/>
          <w:lang/>
        </w:rPr>
        <w:t>provision</w:t>
      </w:r>
      <w:r>
        <w:rPr>
          <w:lang/>
        </w:rPr>
        <w:t xml:space="preserve"> </w:t>
      </w:r>
      <w:r>
        <w:rPr>
          <w:rStyle w:val="hps"/>
          <w:lang/>
        </w:rPr>
        <w:t>also</w:t>
      </w:r>
      <w:r>
        <w:rPr>
          <w:lang/>
        </w:rPr>
        <w:t xml:space="preserve"> </w:t>
      </w:r>
      <w:r>
        <w:rPr>
          <w:rStyle w:val="hps"/>
          <w:lang/>
        </w:rPr>
        <w:t>provides for the</w:t>
      </w:r>
      <w:r>
        <w:rPr>
          <w:lang/>
        </w:rPr>
        <w:t xml:space="preserve"> </w:t>
      </w:r>
      <w:r>
        <w:rPr>
          <w:rStyle w:val="hps"/>
          <w:lang/>
        </w:rPr>
        <w:t>content of</w:t>
      </w:r>
      <w:r>
        <w:rPr>
          <w:lang/>
        </w:rPr>
        <w:t xml:space="preserve"> </w:t>
      </w:r>
      <w:r>
        <w:rPr>
          <w:rStyle w:val="hps"/>
          <w:lang/>
        </w:rPr>
        <w:t>this register</w:t>
      </w:r>
      <w:r>
        <w:rPr>
          <w:lang/>
        </w:rPr>
        <w:t>.</w:t>
      </w:r>
    </w:p>
    <w:p w:rsidR="00096A0B" w:rsidRDefault="00096A0B" w:rsidP="00096A0B">
      <w:pPr>
        <w:rPr>
          <w:lang/>
        </w:rPr>
      </w:pPr>
      <w:r>
        <w:rPr>
          <w:rStyle w:val="hps"/>
          <w:lang/>
        </w:rPr>
        <w:t>According to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above-mentioned</w:t>
      </w:r>
      <w:r>
        <w:rPr>
          <w:lang/>
        </w:rPr>
        <w:t xml:space="preserve"> </w:t>
      </w:r>
      <w:r>
        <w:rPr>
          <w:rStyle w:val="hps"/>
          <w:lang/>
        </w:rPr>
        <w:t>provision</w:t>
      </w:r>
      <w:r>
        <w:rPr>
          <w:lang/>
        </w:rPr>
        <w:t xml:space="preserve">,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Electoral Complaints</w:t>
      </w:r>
      <w:r>
        <w:rPr>
          <w:lang/>
        </w:rPr>
        <w:t xml:space="preserve"> </w:t>
      </w:r>
      <w:r>
        <w:rPr>
          <w:rStyle w:val="hps"/>
          <w:lang/>
        </w:rPr>
        <w:t>Register</w:t>
      </w:r>
      <w:r>
        <w:rPr>
          <w:lang/>
        </w:rPr>
        <w:t xml:space="preserve"> </w:t>
      </w:r>
      <w:r>
        <w:rPr>
          <w:rStyle w:val="hps"/>
          <w:lang/>
        </w:rPr>
        <w:t>contains</w:t>
      </w:r>
      <w:r>
        <w:rPr>
          <w:lang/>
        </w:rPr>
        <w:t>:</w:t>
      </w:r>
    </w:p>
    <w:p w:rsidR="001C55CC" w:rsidRDefault="00096A0B" w:rsidP="001C55CC">
      <w:pPr>
        <w:pStyle w:val="ListParagraph"/>
        <w:numPr>
          <w:ilvl w:val="0"/>
          <w:numId w:val="1"/>
        </w:numPr>
        <w:rPr>
          <w:lang/>
        </w:rPr>
      </w:pPr>
      <w:r w:rsidRPr="001C55CC">
        <w:rPr>
          <w:rStyle w:val="hps"/>
          <w:lang/>
        </w:rPr>
        <w:t>the</w:t>
      </w:r>
      <w:r w:rsidRPr="001C55CC">
        <w:rPr>
          <w:lang/>
        </w:rPr>
        <w:t xml:space="preserve"> </w:t>
      </w:r>
      <w:r w:rsidRPr="001C55CC">
        <w:rPr>
          <w:rStyle w:val="hps"/>
          <w:lang/>
        </w:rPr>
        <w:t>serial number</w:t>
      </w:r>
      <w:r w:rsidRPr="001C55CC">
        <w:rPr>
          <w:lang/>
        </w:rPr>
        <w:t xml:space="preserve"> </w:t>
      </w:r>
      <w:r w:rsidRPr="001C55CC">
        <w:rPr>
          <w:rStyle w:val="hps"/>
          <w:lang/>
        </w:rPr>
        <w:t>of</w:t>
      </w:r>
      <w:r w:rsidRPr="001C55CC">
        <w:rPr>
          <w:lang/>
        </w:rPr>
        <w:t xml:space="preserve"> </w:t>
      </w:r>
      <w:r w:rsidRPr="001C55CC">
        <w:rPr>
          <w:rStyle w:val="hps"/>
          <w:lang/>
        </w:rPr>
        <w:t>the appeal request</w:t>
      </w:r>
    </w:p>
    <w:p w:rsidR="001C55CC" w:rsidRDefault="00096A0B" w:rsidP="001C55CC">
      <w:pPr>
        <w:pStyle w:val="ListParagraph"/>
        <w:numPr>
          <w:ilvl w:val="0"/>
          <w:numId w:val="1"/>
        </w:numPr>
        <w:rPr>
          <w:lang/>
        </w:rPr>
      </w:pPr>
      <w:r w:rsidRPr="001C55CC">
        <w:rPr>
          <w:rStyle w:val="hps"/>
          <w:lang/>
        </w:rPr>
        <w:t>the date</w:t>
      </w:r>
      <w:r w:rsidRPr="001C55CC">
        <w:rPr>
          <w:lang/>
        </w:rPr>
        <w:t xml:space="preserve"> </w:t>
      </w:r>
      <w:r w:rsidRPr="001C55CC">
        <w:rPr>
          <w:rStyle w:val="hps"/>
          <w:lang/>
        </w:rPr>
        <w:t>and time of</w:t>
      </w:r>
      <w:r w:rsidRPr="001C55CC">
        <w:rPr>
          <w:lang/>
        </w:rPr>
        <w:t xml:space="preserve"> </w:t>
      </w:r>
      <w:r w:rsidRPr="001C55CC">
        <w:rPr>
          <w:rStyle w:val="hps"/>
          <w:lang/>
        </w:rPr>
        <w:t>submission of the</w:t>
      </w:r>
      <w:r w:rsidRPr="001C55CC">
        <w:rPr>
          <w:lang/>
        </w:rPr>
        <w:t xml:space="preserve"> </w:t>
      </w:r>
      <w:r w:rsidRPr="001C55CC">
        <w:rPr>
          <w:rStyle w:val="hps"/>
          <w:lang/>
        </w:rPr>
        <w:t>appeal request</w:t>
      </w:r>
    </w:p>
    <w:p w:rsidR="001C55CC" w:rsidRDefault="00096A0B" w:rsidP="001C55CC">
      <w:pPr>
        <w:pStyle w:val="ListParagraph"/>
        <w:numPr>
          <w:ilvl w:val="0"/>
          <w:numId w:val="1"/>
        </w:numPr>
        <w:rPr>
          <w:lang/>
        </w:rPr>
      </w:pPr>
      <w:r w:rsidRPr="001C55CC">
        <w:rPr>
          <w:rStyle w:val="hps"/>
          <w:lang/>
        </w:rPr>
        <w:t>the appealing subject</w:t>
      </w:r>
    </w:p>
    <w:p w:rsidR="001C55CC" w:rsidRDefault="00096A0B" w:rsidP="001C55CC">
      <w:pPr>
        <w:pStyle w:val="ListParagraph"/>
        <w:numPr>
          <w:ilvl w:val="0"/>
          <w:numId w:val="1"/>
        </w:numPr>
        <w:rPr>
          <w:lang/>
        </w:rPr>
      </w:pPr>
      <w:r w:rsidRPr="001C55CC">
        <w:rPr>
          <w:rStyle w:val="hps"/>
          <w:lang/>
        </w:rPr>
        <w:t>object</w:t>
      </w:r>
      <w:r w:rsidRPr="001C55CC">
        <w:rPr>
          <w:lang/>
        </w:rPr>
        <w:t xml:space="preserve"> </w:t>
      </w:r>
      <w:r w:rsidR="001C55CC">
        <w:rPr>
          <w:rStyle w:val="hps"/>
          <w:lang/>
        </w:rPr>
        <w:t>of the</w:t>
      </w:r>
      <w:r w:rsidRPr="001C55CC">
        <w:rPr>
          <w:rStyle w:val="hps"/>
          <w:lang/>
        </w:rPr>
        <w:t xml:space="preserve"> appeal</w:t>
      </w:r>
    </w:p>
    <w:p w:rsidR="00096A0B" w:rsidRDefault="00096A0B" w:rsidP="001C55CC">
      <w:pPr>
        <w:pStyle w:val="ListParagraph"/>
        <w:numPr>
          <w:ilvl w:val="0"/>
          <w:numId w:val="1"/>
        </w:numPr>
        <w:rPr>
          <w:rStyle w:val="hps"/>
          <w:lang/>
        </w:rPr>
      </w:pPr>
      <w:r w:rsidRPr="001C55CC">
        <w:rPr>
          <w:rStyle w:val="hps"/>
          <w:lang/>
        </w:rPr>
        <w:t>the number</w:t>
      </w:r>
      <w:r w:rsidRPr="001C55CC">
        <w:rPr>
          <w:lang/>
        </w:rPr>
        <w:t xml:space="preserve"> </w:t>
      </w:r>
      <w:r w:rsidRPr="001C55CC">
        <w:rPr>
          <w:rStyle w:val="hps"/>
          <w:lang/>
        </w:rPr>
        <w:t>and</w:t>
      </w:r>
      <w:r w:rsidRPr="001C55CC">
        <w:rPr>
          <w:lang/>
        </w:rPr>
        <w:t xml:space="preserve"> </w:t>
      </w:r>
      <w:r w:rsidRPr="001C55CC">
        <w:rPr>
          <w:rStyle w:val="hps"/>
          <w:lang/>
        </w:rPr>
        <w:t>type</w:t>
      </w:r>
      <w:r w:rsidRPr="001C55CC">
        <w:rPr>
          <w:lang/>
        </w:rPr>
        <w:t xml:space="preserve"> </w:t>
      </w:r>
      <w:r w:rsidRPr="001C55CC">
        <w:rPr>
          <w:rStyle w:val="hps"/>
          <w:lang/>
        </w:rPr>
        <w:t>of</w:t>
      </w:r>
      <w:r w:rsidRPr="001C55CC">
        <w:rPr>
          <w:lang/>
        </w:rPr>
        <w:t xml:space="preserve"> </w:t>
      </w:r>
      <w:r w:rsidRPr="001C55CC">
        <w:rPr>
          <w:rStyle w:val="hps"/>
          <w:lang/>
        </w:rPr>
        <w:t>documents</w:t>
      </w:r>
      <w:r w:rsidRPr="001C55CC">
        <w:rPr>
          <w:lang/>
        </w:rPr>
        <w:t xml:space="preserve"> </w:t>
      </w:r>
      <w:r w:rsidRPr="001C55CC">
        <w:rPr>
          <w:rStyle w:val="hps"/>
          <w:lang/>
        </w:rPr>
        <w:t>annexed to</w:t>
      </w:r>
      <w:r w:rsidRPr="001C55CC">
        <w:rPr>
          <w:lang/>
        </w:rPr>
        <w:t xml:space="preserve"> </w:t>
      </w:r>
      <w:r w:rsidRPr="001C55CC">
        <w:rPr>
          <w:rStyle w:val="hps"/>
          <w:lang/>
        </w:rPr>
        <w:t>the appeal request</w:t>
      </w:r>
    </w:p>
    <w:p w:rsidR="001C55CC" w:rsidRDefault="001C55CC" w:rsidP="001C55CC">
      <w:pPr>
        <w:rPr>
          <w:rStyle w:val="hps"/>
          <w:lang/>
        </w:rPr>
      </w:pPr>
    </w:p>
    <w:p w:rsidR="001C55CC" w:rsidRDefault="001C55CC" w:rsidP="001C55CC">
      <w:pPr>
        <w:rPr>
          <w:lang/>
        </w:rPr>
      </w:pPr>
      <w:r>
        <w:rPr>
          <w:rStyle w:val="hps"/>
          <w:lang/>
        </w:rPr>
        <w:t>To</w:t>
      </w:r>
      <w:r>
        <w:rPr>
          <w:lang/>
        </w:rPr>
        <w:t xml:space="preserve"> </w:t>
      </w:r>
      <w:r>
        <w:rPr>
          <w:rStyle w:val="hps"/>
          <w:lang/>
        </w:rPr>
        <w:t>have</w:t>
      </w:r>
      <w:r>
        <w:rPr>
          <w:lang/>
        </w:rPr>
        <w:t xml:space="preserve"> </w:t>
      </w:r>
      <w:r>
        <w:rPr>
          <w:rStyle w:val="hps"/>
          <w:lang/>
        </w:rPr>
        <w:t>a</w:t>
      </w:r>
      <w:r>
        <w:rPr>
          <w:lang/>
        </w:rPr>
        <w:t xml:space="preserve"> </w:t>
      </w:r>
      <w:r>
        <w:rPr>
          <w:rStyle w:val="hps"/>
          <w:lang/>
        </w:rPr>
        <w:t>clear</w:t>
      </w:r>
      <w:r w:rsidR="00825D17">
        <w:rPr>
          <w:rStyle w:val="hps"/>
          <w:lang/>
        </w:rPr>
        <w:t>er</w:t>
      </w:r>
      <w:r>
        <w:rPr>
          <w:lang/>
        </w:rPr>
        <w:t xml:space="preserve"> </w:t>
      </w:r>
      <w:r>
        <w:rPr>
          <w:rStyle w:val="hps"/>
          <w:lang/>
        </w:rPr>
        <w:t>statement</w:t>
      </w:r>
      <w:r>
        <w:rPr>
          <w:lang/>
        </w:rPr>
        <w:t xml:space="preserve"> </w:t>
      </w:r>
      <w:r w:rsidR="00825D17">
        <w:rPr>
          <w:rStyle w:val="hps"/>
          <w:lang/>
        </w:rPr>
        <w:t xml:space="preserve">of 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Registry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Election</w:t>
      </w:r>
      <w:r>
        <w:rPr>
          <w:lang/>
        </w:rPr>
        <w:t xml:space="preserve"> </w:t>
      </w:r>
      <w:r>
        <w:rPr>
          <w:rStyle w:val="hps"/>
          <w:lang/>
        </w:rPr>
        <w:t>Appeals</w:t>
      </w:r>
      <w:r>
        <w:rPr>
          <w:lang/>
        </w:rPr>
        <w:t xml:space="preserve"> </w:t>
      </w:r>
      <w:r>
        <w:rPr>
          <w:rStyle w:val="hps"/>
          <w:lang/>
        </w:rPr>
        <w:t>an appeal</w:t>
      </w:r>
      <w:r w:rsidR="00825D17">
        <w:rPr>
          <w:rStyle w:val="hps"/>
          <w:lang/>
        </w:rPr>
        <w:t xml:space="preserve"> request</w:t>
      </w:r>
      <w:r>
        <w:rPr>
          <w:lang/>
        </w:rPr>
        <w:t xml:space="preserve"> </w:t>
      </w:r>
      <w:r>
        <w:rPr>
          <w:rStyle w:val="hps"/>
          <w:lang/>
        </w:rPr>
        <w:t>will be recorded</w:t>
      </w:r>
      <w:r>
        <w:rPr>
          <w:lang/>
        </w:rPr>
        <w:t xml:space="preserve"> </w:t>
      </w:r>
      <w:r>
        <w:rPr>
          <w:rStyle w:val="hps"/>
          <w:lang/>
        </w:rPr>
        <w:t>in the first half</w:t>
      </w:r>
      <w:r>
        <w:rPr>
          <w:lang/>
        </w:rPr>
        <w:t xml:space="preserve"> </w:t>
      </w:r>
      <w:r>
        <w:rPr>
          <w:rStyle w:val="hps"/>
          <w:lang/>
        </w:rPr>
        <w:t>of the page</w:t>
      </w:r>
      <w:r>
        <w:rPr>
          <w:lang/>
        </w:rPr>
        <w:t xml:space="preserve"> </w:t>
      </w:r>
      <w:r>
        <w:rPr>
          <w:rStyle w:val="hps"/>
          <w:lang/>
        </w:rPr>
        <w:t>of the</w:t>
      </w:r>
      <w:r>
        <w:rPr>
          <w:lang/>
        </w:rPr>
        <w:t xml:space="preserve"> </w:t>
      </w:r>
      <w:r>
        <w:rPr>
          <w:rStyle w:val="hps"/>
          <w:lang/>
        </w:rPr>
        <w:t>registry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the second half</w:t>
      </w:r>
      <w:r>
        <w:rPr>
          <w:lang/>
        </w:rPr>
        <w:t xml:space="preserve"> </w:t>
      </w:r>
      <w:r>
        <w:rPr>
          <w:rStyle w:val="hps"/>
          <w:lang/>
        </w:rPr>
        <w:t xml:space="preserve">will be </w:t>
      </w:r>
      <w:r w:rsidR="00825D17">
        <w:rPr>
          <w:rStyle w:val="hps"/>
          <w:lang/>
        </w:rPr>
        <w:t xml:space="preserve">for the </w:t>
      </w:r>
      <w:r>
        <w:rPr>
          <w:lang/>
        </w:rPr>
        <w:t xml:space="preserve"> </w:t>
      </w:r>
      <w:r>
        <w:rPr>
          <w:rStyle w:val="hps"/>
          <w:lang/>
        </w:rPr>
        <w:t>re-deposited</w:t>
      </w:r>
      <w:r>
        <w:rPr>
          <w:lang/>
        </w:rPr>
        <w:t xml:space="preserve"> </w:t>
      </w:r>
      <w:r>
        <w:rPr>
          <w:rStyle w:val="hps"/>
          <w:lang/>
        </w:rPr>
        <w:t>appeals</w:t>
      </w:r>
      <w:r>
        <w:rPr>
          <w:lang/>
        </w:rPr>
        <w:t xml:space="preserve"> </w:t>
      </w:r>
      <w:r>
        <w:rPr>
          <w:rStyle w:val="hps"/>
          <w:lang/>
        </w:rPr>
        <w:t>if the</w:t>
      </w:r>
      <w:r>
        <w:rPr>
          <w:lang/>
        </w:rPr>
        <w:t xml:space="preserve"> </w:t>
      </w:r>
      <w:r>
        <w:rPr>
          <w:rStyle w:val="hps"/>
          <w:lang/>
        </w:rPr>
        <w:t>CEC</w:t>
      </w:r>
      <w:r>
        <w:rPr>
          <w:lang/>
        </w:rPr>
        <w:t xml:space="preserve"> </w:t>
      </w:r>
      <w:r>
        <w:rPr>
          <w:rStyle w:val="hps"/>
          <w:lang/>
        </w:rPr>
        <w:t>decided</w:t>
      </w:r>
      <w:r>
        <w:rPr>
          <w:lang/>
        </w:rPr>
        <w:t xml:space="preserve"> </w:t>
      </w:r>
      <w:r>
        <w:rPr>
          <w:rStyle w:val="hps"/>
          <w:lang/>
        </w:rPr>
        <w:t>to</w:t>
      </w:r>
      <w:r>
        <w:rPr>
          <w:lang/>
        </w:rPr>
        <w:t xml:space="preserve"> </w:t>
      </w:r>
      <w:r>
        <w:rPr>
          <w:rStyle w:val="hps"/>
          <w:lang/>
        </w:rPr>
        <w:t>return</w:t>
      </w:r>
      <w:r w:rsidR="00825D17">
        <w:rPr>
          <w:rStyle w:val="hps"/>
          <w:lang/>
        </w:rPr>
        <w:t xml:space="preserve"> it</w:t>
      </w:r>
      <w:r>
        <w:rPr>
          <w:lang/>
        </w:rPr>
        <w:t xml:space="preserve"> </w:t>
      </w:r>
      <w:r w:rsidR="00825D17">
        <w:rPr>
          <w:rStyle w:val="hps"/>
          <w:lang/>
        </w:rPr>
        <w:t>to</w:t>
      </w:r>
      <w:r>
        <w:rPr>
          <w:rStyle w:val="hps"/>
          <w:lang/>
        </w:rPr>
        <w:t xml:space="preserve"> </w:t>
      </w:r>
      <w:r w:rsidR="00825D17">
        <w:rPr>
          <w:rStyle w:val="hps"/>
          <w:lang/>
        </w:rPr>
        <w:t xml:space="preserve">supplement the  </w:t>
      </w:r>
      <w:r>
        <w:rPr>
          <w:rStyle w:val="hps"/>
          <w:lang/>
        </w:rPr>
        <w:t>form elements</w:t>
      </w:r>
      <w:r>
        <w:rPr>
          <w:lang/>
        </w:rPr>
        <w:t>.</w:t>
      </w:r>
      <w:r w:rsidR="00825D17">
        <w:rPr>
          <w:lang/>
        </w:rPr>
        <w:t xml:space="preserve">  </w:t>
      </w:r>
    </w:p>
    <w:p w:rsidR="00825D17" w:rsidRDefault="00825D17" w:rsidP="001C55CC">
      <w:pPr>
        <w:rPr>
          <w:rStyle w:val="hps"/>
          <w:lang/>
        </w:rPr>
      </w:pPr>
      <w:r>
        <w:rPr>
          <w:rStyle w:val="hps"/>
          <w:lang/>
        </w:rPr>
        <w:t>Electoral Complaints</w:t>
      </w:r>
      <w:r>
        <w:rPr>
          <w:lang/>
        </w:rPr>
        <w:t xml:space="preserve"> </w:t>
      </w:r>
      <w:r>
        <w:rPr>
          <w:rStyle w:val="hps"/>
          <w:lang/>
        </w:rPr>
        <w:t>Register</w:t>
      </w:r>
      <w:r>
        <w:rPr>
          <w:lang/>
        </w:rPr>
        <w:t xml:space="preserve"> </w:t>
      </w:r>
      <w:r>
        <w:rPr>
          <w:rStyle w:val="hps"/>
          <w:lang/>
        </w:rPr>
        <w:t>is</w:t>
      </w:r>
      <w:r>
        <w:rPr>
          <w:lang/>
        </w:rPr>
        <w:t xml:space="preserve"> </w:t>
      </w:r>
      <w:r>
        <w:rPr>
          <w:rStyle w:val="hps"/>
          <w:lang/>
        </w:rPr>
        <w:t>only</w:t>
      </w:r>
      <w:r>
        <w:rPr>
          <w:lang/>
        </w:rPr>
        <w:t xml:space="preserve"> </w:t>
      </w:r>
      <w:r>
        <w:rPr>
          <w:rStyle w:val="hps"/>
          <w:lang/>
        </w:rPr>
        <w:t>valuable for this elections</w:t>
      </w:r>
      <w:r>
        <w:rPr>
          <w:lang/>
        </w:rPr>
        <w:t xml:space="preserve"> </w:t>
      </w:r>
      <w:r>
        <w:rPr>
          <w:rStyle w:val="hps"/>
          <w:lang/>
        </w:rPr>
        <w:t>process</w:t>
      </w:r>
      <w:r>
        <w:rPr>
          <w:lang/>
        </w:rPr>
        <w:t xml:space="preserve">, which means </w:t>
      </w:r>
      <w:r>
        <w:rPr>
          <w:rStyle w:val="hps"/>
          <w:lang/>
        </w:rPr>
        <w:t>that this</w:t>
      </w:r>
      <w:r>
        <w:rPr>
          <w:lang/>
        </w:rPr>
        <w:t xml:space="preserve"> </w:t>
      </w:r>
      <w:r>
        <w:rPr>
          <w:rStyle w:val="hps"/>
          <w:lang/>
        </w:rPr>
        <w:t>register will</w:t>
      </w:r>
      <w:r>
        <w:rPr>
          <w:lang/>
        </w:rPr>
        <w:t xml:space="preserve"> </w:t>
      </w:r>
      <w:r>
        <w:rPr>
          <w:rStyle w:val="hps"/>
          <w:lang/>
        </w:rPr>
        <w:t>be used</w:t>
      </w:r>
      <w:r>
        <w:rPr>
          <w:lang/>
        </w:rPr>
        <w:t xml:space="preserve"> </w:t>
      </w:r>
      <w:r>
        <w:rPr>
          <w:rStyle w:val="hps"/>
          <w:lang/>
        </w:rPr>
        <w:t>only</w:t>
      </w:r>
      <w:r>
        <w:rPr>
          <w:lang/>
        </w:rPr>
        <w:t xml:space="preserve"> </w:t>
      </w:r>
      <w:r>
        <w:rPr>
          <w:rStyle w:val="hps"/>
          <w:lang/>
        </w:rPr>
        <w:t>in Parliamentary Elections of</w:t>
      </w:r>
      <w:r>
        <w:rPr>
          <w:lang/>
        </w:rPr>
        <w:t xml:space="preserve"> </w:t>
      </w:r>
      <w:r>
        <w:rPr>
          <w:rStyle w:val="hps"/>
          <w:lang/>
        </w:rPr>
        <w:t>2013.</w:t>
      </w:r>
    </w:p>
    <w:p w:rsidR="00825D17" w:rsidRDefault="00825D17" w:rsidP="001C55CC">
      <w:pPr>
        <w:rPr>
          <w:rStyle w:val="hps"/>
          <w:lang/>
        </w:rPr>
      </w:pPr>
    </w:p>
    <w:p w:rsidR="00825D17" w:rsidRDefault="00825D17" w:rsidP="00825D17">
      <w:pPr>
        <w:ind w:left="2880" w:firstLine="720"/>
        <w:rPr>
          <w:rStyle w:val="shorttext"/>
          <w:b/>
        </w:rPr>
      </w:pPr>
      <w:r>
        <w:rPr>
          <w:rStyle w:val="shorttext"/>
          <w:b/>
        </w:rPr>
        <w:t>FOR THESE REASON</w:t>
      </w:r>
      <w:r w:rsidRPr="00B920DF">
        <w:rPr>
          <w:rStyle w:val="shorttext"/>
          <w:b/>
        </w:rPr>
        <w:t>:</w:t>
      </w:r>
    </w:p>
    <w:p w:rsidR="00825D17" w:rsidRDefault="00825D17" w:rsidP="00825D17">
      <w:pPr>
        <w:rPr>
          <w:rStyle w:val="shorttext"/>
          <w:b/>
        </w:rPr>
      </w:pPr>
    </w:p>
    <w:p w:rsidR="00825D17" w:rsidRDefault="00825D17" w:rsidP="00825D17">
      <w:pPr>
        <w:rPr>
          <w:lang/>
        </w:rPr>
      </w:pPr>
      <w:r>
        <w:rPr>
          <w:rStyle w:val="hps"/>
          <w:lang/>
        </w:rPr>
        <w:t>Pursuant to article</w:t>
      </w:r>
      <w:r>
        <w:rPr>
          <w:lang/>
        </w:rPr>
        <w:t xml:space="preserve"> </w:t>
      </w:r>
      <w:r>
        <w:rPr>
          <w:rStyle w:val="hps"/>
          <w:lang/>
        </w:rPr>
        <w:t>23</w:t>
      </w:r>
      <w:r>
        <w:rPr>
          <w:lang/>
        </w:rPr>
        <w:t xml:space="preserve">, </w:t>
      </w:r>
      <w:r>
        <w:rPr>
          <w:rStyle w:val="hps"/>
          <w:lang/>
        </w:rPr>
        <w:t>paragraph 1, letter</w:t>
      </w:r>
      <w:r>
        <w:rPr>
          <w:lang/>
        </w:rPr>
        <w:t xml:space="preserve"> </w:t>
      </w:r>
      <w:r>
        <w:rPr>
          <w:rStyle w:val="hps"/>
          <w:lang/>
        </w:rPr>
        <w:t>"</w:t>
      </w:r>
      <w:r>
        <w:rPr>
          <w:lang/>
        </w:rPr>
        <w:t xml:space="preserve">a,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Article</w:t>
      </w:r>
      <w:r>
        <w:rPr>
          <w:lang/>
        </w:rPr>
        <w:t xml:space="preserve"> </w:t>
      </w:r>
      <w:r>
        <w:rPr>
          <w:rStyle w:val="hps"/>
          <w:lang/>
        </w:rPr>
        <w:t>127</w:t>
      </w:r>
      <w:r>
        <w:rPr>
          <w:lang/>
        </w:rPr>
        <w:t xml:space="preserve"> </w:t>
      </w:r>
      <w:r>
        <w:rPr>
          <w:rStyle w:val="hps"/>
          <w:lang/>
        </w:rPr>
        <w:t>of Law no</w:t>
      </w:r>
      <w:r>
        <w:rPr>
          <w:lang/>
        </w:rPr>
        <w:t xml:space="preserve">. </w:t>
      </w:r>
      <w:r>
        <w:rPr>
          <w:rStyle w:val="hps"/>
          <w:lang/>
        </w:rPr>
        <w:t>10019</w:t>
      </w:r>
      <w:r>
        <w:rPr>
          <w:lang/>
        </w:rPr>
        <w:t xml:space="preserve">, dated </w:t>
      </w:r>
      <w:r>
        <w:rPr>
          <w:rStyle w:val="hps"/>
          <w:lang/>
        </w:rPr>
        <w:t>29.12.2008</w:t>
      </w:r>
      <w:r>
        <w:rPr>
          <w:lang/>
        </w:rPr>
        <w:t xml:space="preserve"> </w:t>
      </w:r>
      <w:r>
        <w:rPr>
          <w:rStyle w:val="hps"/>
          <w:lang/>
        </w:rPr>
        <w:t>"</w:t>
      </w:r>
      <w:r>
        <w:rPr>
          <w:lang/>
        </w:rPr>
        <w:t xml:space="preserve">The Electoral Code of </w:t>
      </w:r>
      <w:r>
        <w:rPr>
          <w:rStyle w:val="hps"/>
          <w:lang/>
        </w:rPr>
        <w:t>the Republic of</w:t>
      </w:r>
      <w:r>
        <w:rPr>
          <w:lang/>
        </w:rPr>
        <w:t xml:space="preserve"> </w:t>
      </w:r>
      <w:r>
        <w:rPr>
          <w:rStyle w:val="hps"/>
          <w:lang/>
        </w:rPr>
        <w:t>Albania"</w:t>
      </w:r>
      <w:r>
        <w:rPr>
          <w:lang/>
        </w:rPr>
        <w:t xml:space="preserve">, amended </w:t>
      </w:r>
    </w:p>
    <w:p w:rsidR="00825D17" w:rsidRDefault="00825D17" w:rsidP="00825D17">
      <w:pPr>
        <w:rPr>
          <w:lang/>
        </w:rPr>
      </w:pPr>
    </w:p>
    <w:p w:rsidR="00825D17" w:rsidRDefault="00825D17" w:rsidP="00825D17">
      <w:pPr>
        <w:rPr>
          <w:rStyle w:val="shorttext"/>
          <w:b/>
        </w:rPr>
      </w:pPr>
      <w:r>
        <w:rPr>
          <w:rStyle w:val="hps"/>
          <w:lang/>
        </w:rPr>
        <w:tab/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>
        <w:rPr>
          <w:rStyle w:val="hps"/>
          <w:lang/>
        </w:rPr>
        <w:tab/>
        <w:t xml:space="preserve">   </w:t>
      </w:r>
      <w:r w:rsidRPr="00B920DF">
        <w:rPr>
          <w:rStyle w:val="shorttext"/>
          <w:b/>
        </w:rPr>
        <w:t>D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E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C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I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D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E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D:</w:t>
      </w:r>
    </w:p>
    <w:p w:rsidR="00825D17" w:rsidRDefault="00825D17" w:rsidP="00825D17">
      <w:pPr>
        <w:rPr>
          <w:rStyle w:val="shorttext"/>
          <w:b/>
        </w:rPr>
      </w:pPr>
    </w:p>
    <w:p w:rsidR="00825D17" w:rsidRDefault="002115B1" w:rsidP="00825D17">
      <w:pPr>
        <w:rPr>
          <w:lang/>
        </w:rPr>
      </w:pPr>
      <w:r>
        <w:rPr>
          <w:rStyle w:val="hps"/>
          <w:lang/>
        </w:rPr>
        <w:t>Approval</w:t>
      </w:r>
      <w:r>
        <w:rPr>
          <w:lang/>
        </w:rPr>
        <w:t xml:space="preserve"> </w:t>
      </w:r>
      <w:r>
        <w:rPr>
          <w:rStyle w:val="hps"/>
          <w:lang/>
        </w:rPr>
        <w:t>of the</w:t>
      </w:r>
      <w:r>
        <w:rPr>
          <w:lang/>
        </w:rPr>
        <w:t xml:space="preserve"> </w:t>
      </w:r>
      <w:r>
        <w:rPr>
          <w:rStyle w:val="hps"/>
          <w:lang/>
        </w:rPr>
        <w:t>Registry</w:t>
      </w:r>
      <w:r>
        <w:rPr>
          <w:lang/>
        </w:rPr>
        <w:t xml:space="preserve"> </w:t>
      </w:r>
      <w:r>
        <w:rPr>
          <w:rStyle w:val="hps"/>
          <w:lang/>
        </w:rPr>
        <w:t>model for the</w:t>
      </w:r>
      <w:r>
        <w:rPr>
          <w:lang/>
        </w:rPr>
        <w:t xml:space="preserve"> </w:t>
      </w:r>
      <w:r>
        <w:rPr>
          <w:rStyle w:val="hps"/>
          <w:lang/>
        </w:rPr>
        <w:t>Election</w:t>
      </w:r>
      <w:r>
        <w:rPr>
          <w:lang/>
        </w:rPr>
        <w:t xml:space="preserve"> </w:t>
      </w:r>
      <w:r>
        <w:rPr>
          <w:rStyle w:val="hps"/>
          <w:lang/>
        </w:rPr>
        <w:t>Appeals</w:t>
      </w:r>
      <w:r>
        <w:rPr>
          <w:lang/>
        </w:rPr>
        <w:t xml:space="preserve"> </w:t>
      </w:r>
      <w:r>
        <w:rPr>
          <w:rStyle w:val="hps"/>
          <w:lang/>
        </w:rPr>
        <w:t>for</w:t>
      </w:r>
      <w:r>
        <w:rPr>
          <w:lang/>
        </w:rPr>
        <w:t xml:space="preserve"> </w:t>
      </w:r>
      <w:r>
        <w:rPr>
          <w:rStyle w:val="hps"/>
          <w:lang/>
        </w:rPr>
        <w:t>Parliamentary Elections</w:t>
      </w:r>
      <w:r>
        <w:rPr>
          <w:lang/>
        </w:rPr>
        <w:t xml:space="preserve"> </w:t>
      </w:r>
      <w:r>
        <w:rPr>
          <w:rStyle w:val="hps"/>
          <w:lang/>
        </w:rPr>
        <w:t>2013, according to</w:t>
      </w:r>
      <w:r>
        <w:rPr>
          <w:lang/>
        </w:rPr>
        <w:t xml:space="preserve"> </w:t>
      </w:r>
      <w:r>
        <w:rPr>
          <w:rStyle w:val="hps"/>
          <w:lang/>
        </w:rPr>
        <w:t>the model</w:t>
      </w:r>
      <w:r>
        <w:rPr>
          <w:lang/>
        </w:rPr>
        <w:t xml:space="preserve"> </w:t>
      </w:r>
      <w:r>
        <w:rPr>
          <w:rStyle w:val="hps"/>
          <w:lang/>
        </w:rPr>
        <w:t>attached to this decision</w:t>
      </w:r>
      <w:r>
        <w:rPr>
          <w:lang/>
        </w:rPr>
        <w:t>.</w:t>
      </w:r>
    </w:p>
    <w:p w:rsidR="002115B1" w:rsidRDefault="002115B1" w:rsidP="00825D17">
      <w:pPr>
        <w:rPr>
          <w:rStyle w:val="hps"/>
          <w:lang/>
        </w:rPr>
      </w:pPr>
    </w:p>
    <w:p w:rsidR="002115B1" w:rsidRDefault="002115B1" w:rsidP="00825D17">
      <w:pPr>
        <w:rPr>
          <w:rStyle w:val="hps"/>
          <w:lang/>
        </w:rPr>
      </w:pPr>
    </w:p>
    <w:p w:rsidR="001C55CC" w:rsidRDefault="002115B1" w:rsidP="001C55CC">
      <w:r>
        <w:t xml:space="preserve">This decision </w:t>
      </w:r>
      <w:r>
        <w:rPr>
          <w:rStyle w:val="hps"/>
        </w:rPr>
        <w:t>shall enter into force</w:t>
      </w:r>
      <w:r>
        <w:t xml:space="preserve"> </w:t>
      </w:r>
      <w:r>
        <w:rPr>
          <w:rStyle w:val="hps"/>
        </w:rPr>
        <w:t>immediately</w:t>
      </w:r>
      <w:r>
        <w:t>.</w:t>
      </w:r>
    </w:p>
    <w:p w:rsidR="002115B1" w:rsidRDefault="002115B1" w:rsidP="001C55CC"/>
    <w:p w:rsidR="002115B1" w:rsidRDefault="002115B1" w:rsidP="001C55CC">
      <w:pPr>
        <w:rPr>
          <w:rStyle w:val="hps"/>
          <w:lang/>
        </w:rPr>
      </w:pPr>
    </w:p>
    <w:p w:rsidR="001C55CC" w:rsidRDefault="002115B1" w:rsidP="001C55CC">
      <w:pPr>
        <w:rPr>
          <w:lang/>
        </w:rPr>
      </w:pPr>
      <w:r>
        <w:rPr>
          <w:rStyle w:val="hps"/>
          <w:lang/>
        </w:rPr>
        <w:t>This decision may</w:t>
      </w:r>
      <w:r>
        <w:rPr>
          <w:lang/>
        </w:rPr>
        <w:t xml:space="preserve"> </w:t>
      </w:r>
      <w:r>
        <w:rPr>
          <w:rStyle w:val="hps"/>
          <w:lang/>
        </w:rPr>
        <w:t>be appealed</w:t>
      </w:r>
      <w:r>
        <w:rPr>
          <w:lang/>
        </w:rPr>
        <w:t xml:space="preserve"> </w:t>
      </w:r>
      <w:r>
        <w:rPr>
          <w:rStyle w:val="hps"/>
          <w:lang/>
        </w:rPr>
        <w:t>to the Electoral College</w:t>
      </w:r>
      <w:r>
        <w:rPr>
          <w:lang/>
        </w:rPr>
        <w:t xml:space="preserve"> </w:t>
      </w:r>
      <w:r>
        <w:rPr>
          <w:rStyle w:val="hps"/>
          <w:lang/>
        </w:rPr>
        <w:t>within</w:t>
      </w:r>
      <w:r>
        <w:rPr>
          <w:lang/>
        </w:rPr>
        <w:t xml:space="preserve"> </w:t>
      </w:r>
      <w:r>
        <w:rPr>
          <w:rStyle w:val="hps"/>
          <w:lang/>
        </w:rPr>
        <w:t>five</w:t>
      </w:r>
      <w:r>
        <w:rPr>
          <w:lang/>
        </w:rPr>
        <w:t xml:space="preserve"> </w:t>
      </w:r>
      <w:r>
        <w:rPr>
          <w:rStyle w:val="hps"/>
          <w:lang/>
        </w:rPr>
        <w:t>days</w:t>
      </w:r>
      <w:r>
        <w:rPr>
          <w:lang/>
        </w:rPr>
        <w:t xml:space="preserve"> </w:t>
      </w:r>
      <w:r>
        <w:rPr>
          <w:rStyle w:val="hps"/>
          <w:lang/>
        </w:rPr>
        <w:t>of its announcement</w:t>
      </w:r>
      <w:r>
        <w:rPr>
          <w:lang/>
        </w:rPr>
        <w:t>.</w:t>
      </w:r>
    </w:p>
    <w:p w:rsidR="002115B1" w:rsidRDefault="002115B1" w:rsidP="001C55CC">
      <w:pPr>
        <w:rPr>
          <w:lang/>
        </w:rPr>
      </w:pPr>
    </w:p>
    <w:p w:rsidR="002115B1" w:rsidRPr="001C55CC" w:rsidRDefault="002115B1" w:rsidP="001C55CC">
      <w:pPr>
        <w:rPr>
          <w:rStyle w:val="hps"/>
          <w:lang/>
        </w:rPr>
      </w:pPr>
      <w:r>
        <w:rPr>
          <w:lang/>
        </w:rPr>
        <w:t>Attachment 1</w:t>
      </w:r>
    </w:p>
    <w:p w:rsidR="001C55CC" w:rsidRDefault="001C55CC" w:rsidP="001C55CC">
      <w:pPr>
        <w:pStyle w:val="ListParagraph"/>
        <w:rPr>
          <w:b/>
        </w:rPr>
      </w:pPr>
    </w:p>
    <w:p w:rsidR="001C55CC" w:rsidRDefault="001C55CC" w:rsidP="001C55CC">
      <w:pPr>
        <w:pStyle w:val="ListParagraph"/>
        <w:rPr>
          <w:b/>
        </w:rPr>
      </w:pPr>
    </w:p>
    <w:p w:rsidR="001C55CC" w:rsidRPr="001C55CC" w:rsidRDefault="001C55CC" w:rsidP="001C55CC">
      <w:pPr>
        <w:pStyle w:val="ListParagraph"/>
        <w:rPr>
          <w:b/>
        </w:rPr>
      </w:pPr>
    </w:p>
    <w:sectPr w:rsidR="001C55CC" w:rsidRPr="001C55CC" w:rsidSect="00491F4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30E" w:rsidRDefault="00E6030E" w:rsidP="002115B1">
      <w:r>
        <w:separator/>
      </w:r>
    </w:p>
  </w:endnote>
  <w:endnote w:type="continuationSeparator" w:id="1">
    <w:p w:rsidR="00E6030E" w:rsidRDefault="00E6030E" w:rsidP="00211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B1" w:rsidRPr="0082025A" w:rsidRDefault="002115B1" w:rsidP="002115B1">
    <w:pPr>
      <w:pStyle w:val="Footer"/>
      <w:rPr>
        <w:lang w:val="it-IT"/>
      </w:rPr>
    </w:pPr>
    <w:r w:rsidRPr="0082025A">
      <w:rPr>
        <w:lang w:val="it-IT"/>
      </w:rPr>
      <w:t>__________________________________________________</w:t>
    </w:r>
    <w:r>
      <w:rPr>
        <w:lang w:val="it-IT"/>
      </w:rPr>
      <w:t>___________________________</w:t>
    </w:r>
  </w:p>
  <w:p w:rsidR="002115B1" w:rsidRPr="0082025A" w:rsidRDefault="002115B1" w:rsidP="002115B1">
    <w:pPr>
      <w:pStyle w:val="Footer"/>
      <w:rPr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70485</wp:posOffset>
          </wp:positionV>
          <wp:extent cx="685800" cy="673100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15B1" w:rsidRPr="002115B1" w:rsidRDefault="002115B1" w:rsidP="002115B1">
    <w:pPr>
      <w:pStyle w:val="Footer"/>
      <w:spacing w:line="360" w:lineRule="auto"/>
      <w:rPr>
        <w:rFonts w:ascii="Verdana" w:hAnsi="Verdana"/>
        <w:sz w:val="16"/>
        <w:szCs w:val="16"/>
        <w:lang w:val="it-IT"/>
      </w:rPr>
    </w:pPr>
    <w:r w:rsidRPr="006A15EB">
      <w:rPr>
        <w:rFonts w:ascii="Verdana" w:hAnsi="Verdana"/>
        <w:sz w:val="18"/>
        <w:szCs w:val="18"/>
        <w:lang w:val="it-IT"/>
      </w:rPr>
      <w:t xml:space="preserve">                           </w:t>
    </w:r>
    <w:r w:rsidRPr="002115B1">
      <w:rPr>
        <w:rFonts w:ascii="Verdana" w:hAnsi="Verdana"/>
        <w:sz w:val="16"/>
        <w:szCs w:val="16"/>
      </w:rPr>
      <w:t>No.1</w:t>
    </w:r>
    <w:r>
      <w:rPr>
        <w:rFonts w:ascii="Verdana" w:hAnsi="Verdana"/>
        <w:sz w:val="16"/>
        <w:szCs w:val="16"/>
      </w:rPr>
      <w:t xml:space="preserve"> Of</w:t>
    </w:r>
    <w:r w:rsidRPr="002115B1">
      <w:rPr>
        <w:rFonts w:ascii="Verdana" w:hAnsi="Verdana"/>
        <w:sz w:val="16"/>
        <w:szCs w:val="16"/>
      </w:rPr>
      <w:t xml:space="preserve"> </w:t>
    </w:r>
    <w:r w:rsidRPr="002115B1">
      <w:rPr>
        <w:rStyle w:val="hps"/>
        <w:rFonts w:ascii="Verdana" w:hAnsi="Verdana"/>
        <w:sz w:val="16"/>
        <w:szCs w:val="16"/>
      </w:rPr>
      <w:t>Decision</w:t>
    </w:r>
    <w:r w:rsidRPr="002115B1">
      <w:rPr>
        <w:rFonts w:ascii="Verdana" w:hAnsi="Verdana"/>
        <w:sz w:val="16"/>
        <w:szCs w:val="16"/>
      </w:rPr>
      <w:t xml:space="preserve">                 </w:t>
    </w:r>
    <w:r w:rsidRPr="002115B1">
      <w:rPr>
        <w:rStyle w:val="hps"/>
        <w:rFonts w:ascii="Verdana" w:hAnsi="Verdana"/>
        <w:sz w:val="16"/>
        <w:szCs w:val="16"/>
      </w:rPr>
      <w:t>Date</w:t>
    </w:r>
    <w:r w:rsidRPr="002115B1">
      <w:rPr>
        <w:rFonts w:ascii="Verdana" w:hAnsi="Verdana"/>
        <w:sz w:val="16"/>
        <w:szCs w:val="16"/>
      </w:rPr>
      <w:t xml:space="preserve"> </w:t>
    </w:r>
    <w:r w:rsidRPr="002115B1">
      <w:rPr>
        <w:rStyle w:val="hps"/>
        <w:rFonts w:ascii="Verdana" w:hAnsi="Verdana"/>
        <w:sz w:val="16"/>
        <w:szCs w:val="16"/>
      </w:rPr>
      <w:t>7.01.2013 Of Decision</w:t>
    </w:r>
    <w:r w:rsidRPr="002115B1">
      <w:rPr>
        <w:rFonts w:ascii="Verdana" w:hAnsi="Verdana"/>
        <w:sz w:val="16"/>
        <w:szCs w:val="16"/>
      </w:rPr>
      <w:t xml:space="preserve"> </w:t>
    </w:r>
    <w:r w:rsidRPr="002115B1">
      <w:rPr>
        <w:rStyle w:val="hps"/>
        <w:rFonts w:ascii="Verdana" w:hAnsi="Verdana"/>
        <w:sz w:val="16"/>
        <w:szCs w:val="16"/>
      </w:rPr>
      <w:t xml:space="preserve">             Time 11</w:t>
    </w:r>
    <w:r w:rsidRPr="002115B1">
      <w:rPr>
        <w:rFonts w:ascii="Verdana" w:hAnsi="Verdana"/>
        <w:sz w:val="16"/>
        <w:szCs w:val="16"/>
        <w:vertAlign w:val="superscript"/>
        <w:lang w:val="it-IT"/>
      </w:rPr>
      <w:t>00</w:t>
    </w:r>
    <w:r w:rsidRPr="002115B1">
      <w:rPr>
        <w:rFonts w:ascii="Verdana" w:hAnsi="Verdana"/>
        <w:sz w:val="16"/>
        <w:szCs w:val="16"/>
      </w:rPr>
      <w:t xml:space="preserve"> Of </w:t>
    </w:r>
    <w:r w:rsidRPr="002115B1">
      <w:rPr>
        <w:rStyle w:val="hps"/>
        <w:rFonts w:ascii="Verdana" w:hAnsi="Verdana"/>
        <w:sz w:val="16"/>
        <w:szCs w:val="16"/>
      </w:rPr>
      <w:t>Decision</w:t>
    </w:r>
  </w:p>
  <w:p w:rsidR="002115B1" w:rsidRDefault="002115B1" w:rsidP="002115B1">
    <w:pPr>
      <w:pStyle w:val="Footer"/>
      <w:ind w:left="720"/>
      <w:jc w:val="center"/>
    </w:pPr>
    <w:r>
      <w:tab/>
      <w:t xml:space="preserve">        </w:t>
    </w:r>
    <w:r w:rsidRPr="00096A0B">
      <w:t xml:space="preserve">The approval of the register models for the election </w:t>
    </w:r>
    <w:r>
      <w:t xml:space="preserve">complaints in </w:t>
    </w:r>
    <w:r w:rsidRPr="00096A0B">
      <w:t>parliamentary</w:t>
    </w:r>
  </w:p>
  <w:p w:rsidR="002115B1" w:rsidRDefault="002115B1" w:rsidP="002115B1">
    <w:pPr>
      <w:pStyle w:val="Footer"/>
      <w:ind w:left="720"/>
      <w:jc w:val="center"/>
    </w:pPr>
    <w:r>
      <w:t xml:space="preserve">     </w:t>
    </w:r>
    <w:r w:rsidRPr="00096A0B">
      <w:t>elections of 23 June 2013</w:t>
    </w: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30E" w:rsidRDefault="00E6030E" w:rsidP="002115B1">
      <w:r>
        <w:separator/>
      </w:r>
    </w:p>
  </w:footnote>
  <w:footnote w:type="continuationSeparator" w:id="1">
    <w:p w:rsidR="00E6030E" w:rsidRDefault="00E6030E" w:rsidP="00211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4B10"/>
    <w:multiLevelType w:val="hybridMultilevel"/>
    <w:tmpl w:val="BA1C5B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A0B"/>
    <w:rsid w:val="00096A0B"/>
    <w:rsid w:val="001C55CC"/>
    <w:rsid w:val="002115B1"/>
    <w:rsid w:val="00491F45"/>
    <w:rsid w:val="00825D17"/>
    <w:rsid w:val="009B3356"/>
    <w:rsid w:val="00E22CF5"/>
    <w:rsid w:val="00E6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-edited">
    <w:name w:val="alt-edited"/>
    <w:basedOn w:val="DefaultParagraphFont"/>
    <w:rsid w:val="00096A0B"/>
  </w:style>
  <w:style w:type="character" w:customStyle="1" w:styleId="hps">
    <w:name w:val="hps"/>
    <w:basedOn w:val="DefaultParagraphFont"/>
    <w:rsid w:val="00096A0B"/>
  </w:style>
  <w:style w:type="character" w:customStyle="1" w:styleId="shorttext">
    <w:name w:val="short_text"/>
    <w:basedOn w:val="DefaultParagraphFont"/>
    <w:rsid w:val="00096A0B"/>
  </w:style>
  <w:style w:type="paragraph" w:styleId="ListParagraph">
    <w:name w:val="List Paragraph"/>
    <w:basedOn w:val="Normal"/>
    <w:uiPriority w:val="34"/>
    <w:qFormat/>
    <w:rsid w:val="001C5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1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5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11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5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</cp:revision>
  <dcterms:created xsi:type="dcterms:W3CDTF">2013-04-04T14:11:00Z</dcterms:created>
  <dcterms:modified xsi:type="dcterms:W3CDTF">2013-04-04T14:50:00Z</dcterms:modified>
</cp:coreProperties>
</file>