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EA" w:rsidRPr="00B42C6E" w:rsidRDefault="00CB6BEA" w:rsidP="00CB6BEA">
      <w:pPr>
        <w:jc w:val="center"/>
        <w:rPr>
          <w:rFonts w:ascii="Verdana" w:hAnsi="Verdana"/>
          <w:sz w:val="20"/>
          <w:szCs w:val="20"/>
        </w:rPr>
      </w:pPr>
      <w:r w:rsidRPr="00B42C6E">
        <w:rPr>
          <w:rFonts w:ascii="Verdana" w:hAnsi="Verdana"/>
          <w:sz w:val="20"/>
          <w:szCs w:val="20"/>
        </w:rPr>
        <w:t xml:space="preserve">  </w:t>
      </w:r>
      <w:r w:rsidRPr="00B42C6E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8767427" r:id="rId8"/>
        </w:object>
      </w:r>
    </w:p>
    <w:p w:rsidR="00CB6BEA" w:rsidRPr="00B42C6E" w:rsidRDefault="00CB6BEA" w:rsidP="00CB6BEA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42C6E">
        <w:rPr>
          <w:rFonts w:ascii="Verdana" w:hAnsi="Verdana"/>
          <w:b/>
          <w:sz w:val="20"/>
          <w:szCs w:val="20"/>
          <w:lang w:val="sq-AL"/>
        </w:rPr>
        <w:t>REPUBLIC OF ALBANIA</w:t>
      </w:r>
    </w:p>
    <w:p w:rsidR="00CB6BEA" w:rsidRPr="00B42C6E" w:rsidRDefault="00CB6BEA" w:rsidP="00CB6BEA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42C6E">
        <w:rPr>
          <w:rFonts w:ascii="Verdana" w:hAnsi="Verdana"/>
          <w:b/>
          <w:sz w:val="20"/>
          <w:szCs w:val="20"/>
          <w:lang w:val="sq-AL"/>
        </w:rPr>
        <w:t>CENTRAL ELECTION COMMISSION</w:t>
      </w:r>
    </w:p>
    <w:p w:rsidR="00CB6BEA" w:rsidRPr="00B42C6E" w:rsidRDefault="0007122C" w:rsidP="00CB6BEA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42C6E"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60288" from="0,10.1pt" to="495pt,10.1pt"/>
        </w:pict>
      </w:r>
    </w:p>
    <w:p w:rsidR="00CB6BEA" w:rsidRPr="00B42C6E" w:rsidRDefault="00CB6BEA" w:rsidP="00CB6BEA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  <w:r w:rsidRPr="00B42C6E">
        <w:rPr>
          <w:rFonts w:ascii="Verdana" w:hAnsi="Verdana"/>
          <w:b/>
          <w:sz w:val="20"/>
          <w:szCs w:val="20"/>
          <w:u w:val="single"/>
          <w:lang w:val="sq-AL"/>
        </w:rPr>
        <w:t>D E C I S I O N</w:t>
      </w:r>
    </w:p>
    <w:p w:rsidR="00CB6BEA" w:rsidRPr="00B42C6E" w:rsidRDefault="00CB6BEA" w:rsidP="00CB6BEA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CB6BEA" w:rsidRPr="00B42C6E" w:rsidRDefault="00CB6BEA" w:rsidP="00CB6BEA">
      <w:pPr>
        <w:jc w:val="center"/>
        <w:rPr>
          <w:rStyle w:val="hps"/>
          <w:rFonts w:ascii="Verdana" w:hAnsi="Verdana"/>
          <w:b/>
          <w:sz w:val="20"/>
          <w:szCs w:val="20"/>
        </w:rPr>
      </w:pPr>
    </w:p>
    <w:p w:rsidR="00477B19" w:rsidRPr="00B42C6E" w:rsidRDefault="004C4BFC" w:rsidP="00CB6BEA">
      <w:pPr>
        <w:jc w:val="center"/>
        <w:rPr>
          <w:rFonts w:ascii="Verdana" w:hAnsi="Verdana"/>
          <w:b/>
          <w:sz w:val="20"/>
          <w:szCs w:val="20"/>
        </w:rPr>
      </w:pPr>
      <w:r>
        <w:rPr>
          <w:rStyle w:val="hps"/>
          <w:rFonts w:ascii="Verdana" w:hAnsi="Verdana"/>
          <w:b/>
          <w:sz w:val="20"/>
          <w:szCs w:val="20"/>
        </w:rPr>
        <w:t>ON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APPROVAL O</w:t>
      </w:r>
      <w:r w:rsidR="00B42C6E" w:rsidRPr="00B42C6E">
        <w:rPr>
          <w:rStyle w:val="hps"/>
          <w:rFonts w:ascii="Verdana" w:hAnsi="Verdana"/>
          <w:b/>
          <w:sz w:val="20"/>
          <w:szCs w:val="20"/>
        </w:rPr>
        <w:t>F TEMPLATES OF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TABLES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OF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RESULTS</w:t>
      </w:r>
      <w:r w:rsidR="00B42C6E" w:rsidRPr="00B42C6E">
        <w:rPr>
          <w:rStyle w:val="hps"/>
          <w:rFonts w:ascii="Verdana" w:hAnsi="Verdana"/>
          <w:b/>
          <w:sz w:val="20"/>
          <w:szCs w:val="20"/>
        </w:rPr>
        <w:t xml:space="preserve"> TO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 xml:space="preserve">BE PRINTED BY THE 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ELECTRONIC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COUNTING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SYSTEM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FOR</w:t>
      </w:r>
      <w:r w:rsidR="00B42C6E" w:rsidRPr="00B42C6E">
        <w:rPr>
          <w:rFonts w:ascii="Verdana" w:hAnsi="Verdana"/>
          <w:b/>
          <w:sz w:val="20"/>
          <w:szCs w:val="20"/>
        </w:rPr>
        <w:t xml:space="preserve"> THE RELEASE OF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 xml:space="preserve"> ELECTION RESULTS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B42C6E" w:rsidRPr="00B42C6E">
        <w:rPr>
          <w:rStyle w:val="hps"/>
          <w:rFonts w:ascii="Verdana" w:hAnsi="Verdana"/>
          <w:b/>
          <w:sz w:val="20"/>
          <w:szCs w:val="20"/>
        </w:rPr>
        <w:t>OF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 xml:space="preserve">EACH VC 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AND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B42C6E" w:rsidRPr="00B42C6E">
        <w:rPr>
          <w:rStyle w:val="hps"/>
          <w:rFonts w:ascii="Verdana" w:hAnsi="Verdana"/>
          <w:b/>
          <w:sz w:val="20"/>
          <w:szCs w:val="20"/>
        </w:rPr>
        <w:t>ELECTORAL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 xml:space="preserve"> ADMINISTRATION</w:t>
      </w:r>
      <w:r w:rsidR="00B42C6E" w:rsidRPr="00B42C6E">
        <w:rPr>
          <w:rFonts w:ascii="Verdana" w:hAnsi="Verdana"/>
          <w:b/>
          <w:sz w:val="20"/>
          <w:szCs w:val="20"/>
        </w:rPr>
        <w:t xml:space="preserve"> ZONE OF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b/>
          <w:sz w:val="20"/>
          <w:szCs w:val="20"/>
        </w:rPr>
        <w:t>FIE</w:t>
      </w:r>
      <w:r w:rsidR="00B42C6E" w:rsidRPr="00B42C6E">
        <w:rPr>
          <w:rStyle w:val="hps"/>
          <w:rFonts w:ascii="Verdana" w:hAnsi="Verdana"/>
          <w:b/>
          <w:sz w:val="20"/>
          <w:szCs w:val="20"/>
        </w:rPr>
        <w:t>R, FOR JUNE 23, 2013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PARLIAMENTARY ELECTIONS IN</w:t>
      </w:r>
      <w:r w:rsidR="00CB6BEA" w:rsidRPr="00B42C6E">
        <w:rPr>
          <w:rFonts w:ascii="Verdana" w:hAnsi="Verdana"/>
          <w:b/>
          <w:sz w:val="20"/>
          <w:szCs w:val="20"/>
        </w:rPr>
        <w:t xml:space="preserve"> </w:t>
      </w:r>
      <w:r w:rsidR="00CB6BEA" w:rsidRPr="00B42C6E">
        <w:rPr>
          <w:rStyle w:val="hps"/>
          <w:rFonts w:ascii="Verdana" w:hAnsi="Verdana"/>
          <w:b/>
          <w:sz w:val="20"/>
          <w:szCs w:val="20"/>
        </w:rPr>
        <w:t>ALBANIA</w:t>
      </w:r>
    </w:p>
    <w:p w:rsidR="00B42C6E" w:rsidRPr="00B42C6E" w:rsidRDefault="00B42C6E" w:rsidP="00CB6BEA">
      <w:pPr>
        <w:jc w:val="center"/>
        <w:rPr>
          <w:rFonts w:ascii="Verdana" w:hAnsi="Verdana"/>
          <w:b/>
          <w:sz w:val="20"/>
          <w:szCs w:val="20"/>
        </w:rPr>
      </w:pPr>
    </w:p>
    <w:p w:rsidR="00544EF6" w:rsidRPr="00B42C6E" w:rsidRDefault="00544EF6" w:rsidP="00544EF6">
      <w:pPr>
        <w:rPr>
          <w:rFonts w:ascii="Verdana" w:hAnsi="Verdana"/>
          <w:b/>
          <w:sz w:val="20"/>
          <w:szCs w:val="20"/>
        </w:rPr>
      </w:pPr>
    </w:p>
    <w:p w:rsidR="00544EF6" w:rsidRPr="00B42C6E" w:rsidRDefault="00544EF6" w:rsidP="00544EF6">
      <w:pPr>
        <w:rPr>
          <w:rFonts w:ascii="Verdana" w:hAnsi="Verdana"/>
          <w:b/>
          <w:sz w:val="20"/>
          <w:szCs w:val="20"/>
        </w:rPr>
      </w:pPr>
    </w:p>
    <w:p w:rsidR="00544EF6" w:rsidRPr="00B42C6E" w:rsidRDefault="00544EF6" w:rsidP="00544EF6">
      <w:pPr>
        <w:rPr>
          <w:rFonts w:ascii="Verdana" w:hAnsi="Verdana"/>
          <w:b/>
          <w:sz w:val="20"/>
          <w:szCs w:val="20"/>
        </w:rPr>
      </w:pPr>
      <w:r w:rsidRPr="00B42C6E">
        <w:rPr>
          <w:rStyle w:val="hps"/>
          <w:rFonts w:ascii="Verdana" w:hAnsi="Verdana"/>
          <w:sz w:val="20"/>
          <w:szCs w:val="20"/>
        </w:rPr>
        <w:t>The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Central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Election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Commission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in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its meeting</w:t>
      </w:r>
      <w:r w:rsidRPr="00B42C6E">
        <w:rPr>
          <w:rFonts w:ascii="Verdana" w:hAnsi="Verdana"/>
          <w:sz w:val="20"/>
          <w:szCs w:val="20"/>
        </w:rPr>
        <w:t xml:space="preserve"> </w:t>
      </w:r>
      <w:r w:rsidR="00B42C6E" w:rsidRPr="00B42C6E">
        <w:rPr>
          <w:rStyle w:val="hps"/>
          <w:rFonts w:ascii="Verdana" w:hAnsi="Verdana"/>
          <w:sz w:val="20"/>
          <w:szCs w:val="20"/>
        </w:rPr>
        <w:t>on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7.01.2013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with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the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Participation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of:</w:t>
      </w:r>
    </w:p>
    <w:p w:rsidR="00544EF6" w:rsidRPr="00B42C6E" w:rsidRDefault="00544EF6" w:rsidP="00544EF6">
      <w:pPr>
        <w:rPr>
          <w:rFonts w:ascii="Verdana" w:hAnsi="Verdana"/>
          <w:b/>
          <w:sz w:val="20"/>
          <w:szCs w:val="20"/>
        </w:rPr>
      </w:pPr>
    </w:p>
    <w:p w:rsidR="00B42C6E" w:rsidRDefault="00B42C6E" w:rsidP="00544EF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544EF6" w:rsidRPr="00B42C6E" w:rsidRDefault="00544EF6" w:rsidP="00544EF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B42C6E">
        <w:rPr>
          <w:rFonts w:ascii="Verdana" w:hAnsi="Verdana"/>
          <w:noProof/>
          <w:sz w:val="20"/>
          <w:szCs w:val="20"/>
          <w:lang w:val="sq-AL"/>
        </w:rPr>
        <w:t>Lefterije</w:t>
      </w:r>
      <w:r w:rsidRPr="00B42C6E">
        <w:rPr>
          <w:rFonts w:ascii="Verdana" w:hAnsi="Verdana"/>
          <w:noProof/>
          <w:sz w:val="20"/>
          <w:szCs w:val="20"/>
          <w:lang w:val="sq-AL"/>
        </w:rPr>
        <w:tab/>
      </w:r>
      <w:r w:rsidR="00B42C6E">
        <w:rPr>
          <w:rFonts w:ascii="Verdana" w:hAnsi="Verdana"/>
          <w:noProof/>
          <w:sz w:val="20"/>
          <w:szCs w:val="20"/>
          <w:lang w:val="sq-AL"/>
        </w:rPr>
        <w:t>LLESHI (LUZI)-</w:t>
      </w:r>
      <w:r w:rsidR="00B42C6E">
        <w:rPr>
          <w:rFonts w:ascii="Verdana" w:hAnsi="Verdana"/>
          <w:noProof/>
          <w:sz w:val="20"/>
          <w:szCs w:val="20"/>
          <w:lang w:val="sq-AL"/>
        </w:rPr>
        <w:tab/>
      </w:r>
      <w:r w:rsidRPr="00B42C6E">
        <w:rPr>
          <w:rFonts w:ascii="Verdana" w:hAnsi="Verdana"/>
          <w:noProof/>
          <w:sz w:val="20"/>
          <w:szCs w:val="20"/>
          <w:lang w:val="sq-AL"/>
        </w:rPr>
        <w:t>Chairwoman</w:t>
      </w:r>
    </w:p>
    <w:p w:rsidR="00544EF6" w:rsidRPr="00B42C6E" w:rsidRDefault="00544EF6" w:rsidP="00544EF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B42C6E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B42C6E">
        <w:rPr>
          <w:rFonts w:ascii="Verdana" w:hAnsi="Verdana"/>
          <w:noProof/>
          <w:sz w:val="20"/>
          <w:szCs w:val="20"/>
          <w:lang w:val="sq-AL"/>
        </w:rPr>
        <w:tab/>
      </w:r>
      <w:r w:rsidR="00B42C6E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="00B42C6E">
        <w:rPr>
          <w:rFonts w:ascii="Verdana" w:hAnsi="Verdana"/>
          <w:noProof/>
          <w:sz w:val="20"/>
          <w:szCs w:val="20"/>
          <w:lang w:val="sq-AL"/>
        </w:rPr>
        <w:tab/>
      </w:r>
      <w:r w:rsidR="00B42C6E">
        <w:rPr>
          <w:rFonts w:ascii="Verdana" w:hAnsi="Verdana"/>
          <w:noProof/>
          <w:sz w:val="20"/>
          <w:szCs w:val="20"/>
          <w:lang w:val="sq-AL"/>
        </w:rPr>
        <w:tab/>
      </w:r>
      <w:r w:rsidR="00B42C6E">
        <w:rPr>
          <w:rFonts w:ascii="Verdana" w:hAnsi="Verdana"/>
          <w:noProof/>
          <w:sz w:val="20"/>
          <w:szCs w:val="20"/>
          <w:lang w:val="sq-AL"/>
        </w:rPr>
        <w:tab/>
      </w:r>
      <w:r w:rsidRPr="00B42C6E">
        <w:rPr>
          <w:rFonts w:ascii="Verdana" w:hAnsi="Verdana"/>
          <w:noProof/>
          <w:sz w:val="20"/>
          <w:szCs w:val="20"/>
          <w:lang w:val="sq-AL"/>
        </w:rPr>
        <w:t>Vice Chairman</w:t>
      </w:r>
    </w:p>
    <w:p w:rsidR="00544EF6" w:rsidRPr="00B42C6E" w:rsidRDefault="00544EF6" w:rsidP="00544EF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B42C6E">
        <w:rPr>
          <w:rFonts w:ascii="Verdana" w:hAnsi="Verdana"/>
          <w:noProof/>
          <w:sz w:val="20"/>
          <w:szCs w:val="20"/>
          <w:lang w:val="sq-AL"/>
        </w:rPr>
        <w:t>Albana</w:t>
      </w:r>
      <w:r w:rsidRPr="00B42C6E">
        <w:rPr>
          <w:rFonts w:ascii="Verdana" w:hAnsi="Verdana"/>
          <w:noProof/>
          <w:sz w:val="20"/>
          <w:szCs w:val="20"/>
          <w:lang w:val="sq-AL"/>
        </w:rPr>
        <w:tab/>
      </w:r>
      <w:r w:rsidR="00B42C6E">
        <w:rPr>
          <w:rFonts w:ascii="Verdana" w:hAnsi="Verdana"/>
          <w:noProof/>
          <w:sz w:val="20"/>
          <w:szCs w:val="20"/>
          <w:lang w:val="sq-AL"/>
        </w:rPr>
        <w:tab/>
        <w:t>SHTYLLA -</w:t>
      </w:r>
      <w:r w:rsidR="00B42C6E">
        <w:rPr>
          <w:rFonts w:ascii="Verdana" w:hAnsi="Verdana"/>
          <w:noProof/>
          <w:sz w:val="20"/>
          <w:szCs w:val="20"/>
          <w:lang w:val="sq-AL"/>
        </w:rPr>
        <w:tab/>
      </w:r>
      <w:r w:rsidR="00B42C6E">
        <w:rPr>
          <w:rFonts w:ascii="Verdana" w:hAnsi="Verdana"/>
          <w:noProof/>
          <w:sz w:val="20"/>
          <w:szCs w:val="20"/>
          <w:lang w:val="sq-AL"/>
        </w:rPr>
        <w:tab/>
      </w:r>
      <w:r w:rsidRPr="00B42C6E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544EF6" w:rsidRPr="00B42C6E" w:rsidRDefault="00544EF6" w:rsidP="00544EF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B42C6E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B42C6E">
        <w:rPr>
          <w:rFonts w:ascii="Verdana" w:hAnsi="Verdana"/>
          <w:noProof/>
          <w:sz w:val="20"/>
          <w:szCs w:val="20"/>
          <w:lang w:val="sq-AL"/>
        </w:rPr>
        <w:tab/>
      </w:r>
      <w:r w:rsidR="00B42C6E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="00B42C6E">
        <w:rPr>
          <w:rFonts w:ascii="Verdana" w:hAnsi="Verdana"/>
          <w:noProof/>
          <w:sz w:val="20"/>
          <w:szCs w:val="20"/>
          <w:lang w:val="sq-AL"/>
        </w:rPr>
        <w:tab/>
      </w:r>
      <w:r w:rsidR="00B42C6E">
        <w:rPr>
          <w:rFonts w:ascii="Verdana" w:hAnsi="Verdana"/>
          <w:noProof/>
          <w:sz w:val="20"/>
          <w:szCs w:val="20"/>
          <w:lang w:val="sq-AL"/>
        </w:rPr>
        <w:tab/>
      </w:r>
      <w:r w:rsidRPr="00B42C6E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544EF6" w:rsidRPr="00B42C6E" w:rsidRDefault="00544EF6" w:rsidP="00544EF6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B42C6E">
        <w:rPr>
          <w:rFonts w:ascii="Verdana" w:hAnsi="Verdana"/>
          <w:noProof/>
          <w:sz w:val="20"/>
          <w:szCs w:val="20"/>
          <w:lang w:val="sq-AL"/>
        </w:rPr>
        <w:t>Ilirjan</w:t>
      </w:r>
      <w:r w:rsidRPr="00B42C6E">
        <w:rPr>
          <w:rFonts w:ascii="Verdana" w:hAnsi="Verdana"/>
          <w:noProof/>
          <w:sz w:val="20"/>
          <w:szCs w:val="20"/>
          <w:lang w:val="sq-AL"/>
        </w:rPr>
        <w:tab/>
      </w:r>
      <w:r w:rsidRPr="00B42C6E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B42C6E">
        <w:rPr>
          <w:rFonts w:ascii="Verdana" w:hAnsi="Verdana"/>
          <w:noProof/>
          <w:sz w:val="20"/>
          <w:szCs w:val="20"/>
          <w:lang w:val="sq-AL"/>
        </w:rPr>
        <w:tab/>
      </w:r>
      <w:r w:rsidRPr="00B42C6E">
        <w:rPr>
          <w:rFonts w:ascii="Verdana" w:hAnsi="Verdana"/>
          <w:noProof/>
          <w:sz w:val="20"/>
          <w:szCs w:val="20"/>
          <w:lang w:val="sq-AL"/>
        </w:rPr>
        <w:tab/>
      </w:r>
      <w:r w:rsidRPr="00B42C6E">
        <w:rPr>
          <w:rFonts w:ascii="Verdana" w:hAnsi="Verdana"/>
          <w:noProof/>
          <w:sz w:val="20"/>
          <w:szCs w:val="20"/>
          <w:lang w:val="sq-AL"/>
        </w:rPr>
        <w:tab/>
        <w:t>Member</w:t>
      </w:r>
    </w:p>
    <w:p w:rsidR="00544EF6" w:rsidRPr="00B42C6E" w:rsidRDefault="00B42C6E" w:rsidP="00544EF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Jani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JANI-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544EF6" w:rsidRPr="00B42C6E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544EF6" w:rsidRPr="00B42C6E" w:rsidRDefault="00B42C6E" w:rsidP="00544EF6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544EF6" w:rsidRPr="00B42C6E">
        <w:rPr>
          <w:rFonts w:ascii="Verdana" w:hAnsi="Verdana"/>
          <w:noProof/>
          <w:sz w:val="20"/>
          <w:szCs w:val="20"/>
          <w:lang w:val="sq-AL"/>
        </w:rPr>
        <w:t>Member</w:t>
      </w:r>
    </w:p>
    <w:p w:rsidR="00544EF6" w:rsidRPr="00B42C6E" w:rsidRDefault="00544EF6" w:rsidP="00544EF6">
      <w:pPr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544EF6" w:rsidRPr="00B42C6E" w:rsidRDefault="00544EF6" w:rsidP="00544EF6">
      <w:pPr>
        <w:rPr>
          <w:rFonts w:ascii="Verdana" w:hAnsi="Verdana"/>
          <w:sz w:val="20"/>
          <w:szCs w:val="20"/>
        </w:rPr>
      </w:pPr>
      <w:r w:rsidRPr="00B42C6E">
        <w:rPr>
          <w:rFonts w:ascii="Verdana" w:hAnsi="Verdana"/>
          <w:b/>
          <w:sz w:val="20"/>
          <w:szCs w:val="20"/>
          <w:lang w:val="sq-AL"/>
        </w:rPr>
        <w:t>OBJECT</w:t>
      </w:r>
      <w:r w:rsidRPr="00B42C6E">
        <w:rPr>
          <w:rFonts w:ascii="Verdana" w:hAnsi="Verdana"/>
          <w:sz w:val="20"/>
          <w:szCs w:val="20"/>
          <w:lang w:val="sq-AL"/>
        </w:rPr>
        <w:t>:</w:t>
      </w:r>
      <w:r w:rsidRPr="00B42C6E">
        <w:rPr>
          <w:rFonts w:ascii="Verdana" w:hAnsi="Verdana"/>
          <w:b/>
          <w:sz w:val="20"/>
          <w:szCs w:val="20"/>
        </w:rPr>
        <w:tab/>
      </w:r>
      <w:r w:rsidRPr="00B42C6E">
        <w:rPr>
          <w:rFonts w:ascii="Verdana" w:hAnsi="Verdana"/>
          <w:b/>
          <w:sz w:val="20"/>
          <w:szCs w:val="20"/>
        </w:rPr>
        <w:tab/>
      </w:r>
      <w:r w:rsidRPr="00B42C6E">
        <w:rPr>
          <w:rFonts w:ascii="Verdana" w:hAnsi="Verdana"/>
          <w:b/>
          <w:sz w:val="20"/>
          <w:szCs w:val="20"/>
        </w:rPr>
        <w:tab/>
      </w:r>
      <w:r w:rsidR="00B42C6E">
        <w:rPr>
          <w:rFonts w:ascii="Verdana" w:hAnsi="Verdana"/>
          <w:sz w:val="20"/>
          <w:szCs w:val="20"/>
        </w:rPr>
        <w:t xml:space="preserve">On </w:t>
      </w:r>
      <w:r w:rsidRPr="00B42C6E">
        <w:rPr>
          <w:rFonts w:ascii="Verdana" w:hAnsi="Verdana"/>
          <w:sz w:val="20"/>
          <w:szCs w:val="20"/>
        </w:rPr>
        <w:t>approval</w:t>
      </w:r>
      <w:r w:rsidR="00B42C6E">
        <w:rPr>
          <w:rFonts w:ascii="Verdana" w:hAnsi="Verdana"/>
          <w:sz w:val="20"/>
          <w:szCs w:val="20"/>
        </w:rPr>
        <w:t xml:space="preserve"> of the tables of results templates to</w:t>
      </w:r>
      <w:r w:rsidRPr="00B42C6E">
        <w:rPr>
          <w:rFonts w:ascii="Verdana" w:hAnsi="Verdana"/>
          <w:sz w:val="20"/>
          <w:szCs w:val="20"/>
        </w:rPr>
        <w:t xml:space="preserve"> be </w:t>
      </w:r>
      <w:r w:rsidRP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ab/>
      </w:r>
      <w:r w:rsid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>printed by the electronic</w:t>
      </w:r>
      <w:r w:rsidR="00B42C6E">
        <w:rPr>
          <w:rFonts w:ascii="Verdana" w:hAnsi="Verdana"/>
          <w:sz w:val="20"/>
          <w:szCs w:val="20"/>
        </w:rPr>
        <w:t xml:space="preserve"> counting system for the release of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ab/>
      </w:r>
      <w:r w:rsidRPr="00B42C6E">
        <w:rPr>
          <w:rFonts w:ascii="Verdana" w:hAnsi="Verdana"/>
          <w:sz w:val="20"/>
          <w:szCs w:val="20"/>
        </w:rPr>
        <w:tab/>
        <w:t>election resul</w:t>
      </w:r>
      <w:r w:rsidR="00B42C6E">
        <w:rPr>
          <w:rFonts w:ascii="Verdana" w:hAnsi="Verdana"/>
          <w:sz w:val="20"/>
          <w:szCs w:val="20"/>
        </w:rPr>
        <w:t xml:space="preserve">t for each VC and election zone administration in </w:t>
      </w:r>
      <w:r w:rsidR="00B42C6E">
        <w:rPr>
          <w:rFonts w:ascii="Verdana" w:hAnsi="Verdana"/>
          <w:sz w:val="20"/>
          <w:szCs w:val="20"/>
        </w:rPr>
        <w:tab/>
      </w:r>
      <w:r w:rsidR="00B42C6E">
        <w:rPr>
          <w:rFonts w:ascii="Verdana" w:hAnsi="Verdana"/>
          <w:sz w:val="20"/>
          <w:szCs w:val="20"/>
        </w:rPr>
        <w:tab/>
      </w:r>
      <w:r w:rsidR="00B42C6E">
        <w:rPr>
          <w:rFonts w:ascii="Verdana" w:hAnsi="Verdana"/>
          <w:sz w:val="20"/>
          <w:szCs w:val="20"/>
        </w:rPr>
        <w:tab/>
      </w:r>
      <w:r w:rsidR="00B42C6E">
        <w:rPr>
          <w:rFonts w:ascii="Verdana" w:hAnsi="Verdana"/>
          <w:sz w:val="20"/>
          <w:szCs w:val="20"/>
        </w:rPr>
        <w:tab/>
      </w:r>
      <w:r w:rsidR="00B42C6E">
        <w:rPr>
          <w:rFonts w:ascii="Verdana" w:hAnsi="Verdana"/>
          <w:sz w:val="20"/>
          <w:szCs w:val="20"/>
        </w:rPr>
        <w:tab/>
      </w:r>
      <w:proofErr w:type="spellStart"/>
      <w:r w:rsidR="00B42C6E">
        <w:rPr>
          <w:rFonts w:ascii="Verdana" w:hAnsi="Verdana"/>
          <w:sz w:val="20"/>
          <w:szCs w:val="20"/>
        </w:rPr>
        <w:t>Fier</w:t>
      </w:r>
      <w:proofErr w:type="spellEnd"/>
      <w:r w:rsidR="00B42C6E">
        <w:rPr>
          <w:rFonts w:ascii="Verdana" w:hAnsi="Verdana"/>
          <w:sz w:val="20"/>
          <w:szCs w:val="20"/>
        </w:rPr>
        <w:t xml:space="preserve"> region, for</w:t>
      </w:r>
      <w:r w:rsidRPr="00B42C6E">
        <w:rPr>
          <w:rFonts w:ascii="Verdana" w:hAnsi="Verdana"/>
          <w:sz w:val="20"/>
          <w:szCs w:val="20"/>
        </w:rPr>
        <w:t xml:space="preserve"> par</w:t>
      </w:r>
      <w:r w:rsidR="00B42C6E">
        <w:rPr>
          <w:rFonts w:ascii="Verdana" w:hAnsi="Verdana"/>
          <w:sz w:val="20"/>
          <w:szCs w:val="20"/>
        </w:rPr>
        <w:t>liamentary elections of June 23, 2013.</w:t>
      </w:r>
    </w:p>
    <w:p w:rsidR="00544EF6" w:rsidRPr="00B42C6E" w:rsidRDefault="00544EF6" w:rsidP="00544EF6">
      <w:pPr>
        <w:rPr>
          <w:rFonts w:ascii="Verdana" w:hAnsi="Verdana"/>
          <w:sz w:val="20"/>
          <w:szCs w:val="20"/>
        </w:rPr>
      </w:pPr>
    </w:p>
    <w:p w:rsidR="00544EF6" w:rsidRDefault="00544EF6" w:rsidP="00B42C6E">
      <w:pPr>
        <w:ind w:left="2880" w:hanging="2880"/>
        <w:rPr>
          <w:rFonts w:ascii="Verdana" w:hAnsi="Verdana"/>
          <w:sz w:val="20"/>
          <w:szCs w:val="20"/>
        </w:rPr>
      </w:pPr>
      <w:r w:rsidRPr="00B42C6E">
        <w:rPr>
          <w:rFonts w:ascii="Verdana" w:hAnsi="Verdana"/>
          <w:b/>
          <w:sz w:val="20"/>
          <w:szCs w:val="20"/>
          <w:lang w:val="sq-AL"/>
        </w:rPr>
        <w:t>LEGAL BASIS:</w:t>
      </w:r>
      <w:r w:rsidRPr="00B42C6E">
        <w:rPr>
          <w:rFonts w:ascii="Verdana" w:hAnsi="Verdana"/>
          <w:b/>
          <w:sz w:val="20"/>
          <w:szCs w:val="20"/>
          <w:lang w:val="sq-AL"/>
        </w:rPr>
        <w:tab/>
      </w:r>
      <w:r w:rsidRPr="00B42C6E">
        <w:rPr>
          <w:rStyle w:val="hps"/>
          <w:rFonts w:ascii="Verdana" w:hAnsi="Verdana"/>
          <w:sz w:val="20"/>
          <w:szCs w:val="20"/>
        </w:rPr>
        <w:t>Article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21</w:t>
      </w:r>
      <w:r w:rsidRPr="00B42C6E">
        <w:rPr>
          <w:rFonts w:ascii="Verdana" w:hAnsi="Verdana"/>
          <w:sz w:val="20"/>
          <w:szCs w:val="20"/>
        </w:rPr>
        <w:t xml:space="preserve">, paragraph </w:t>
      </w:r>
      <w:r w:rsidRPr="00B42C6E">
        <w:rPr>
          <w:rStyle w:val="hps"/>
          <w:rFonts w:ascii="Verdana" w:hAnsi="Verdana"/>
          <w:sz w:val="20"/>
          <w:szCs w:val="20"/>
        </w:rPr>
        <w:t>1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Article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122</w:t>
      </w:r>
      <w:r w:rsidRPr="00B42C6E">
        <w:rPr>
          <w:rFonts w:ascii="Verdana" w:hAnsi="Verdana"/>
          <w:sz w:val="20"/>
          <w:szCs w:val="20"/>
        </w:rPr>
        <w:t xml:space="preserve">, Annex </w:t>
      </w:r>
      <w:r w:rsidRPr="00B42C6E">
        <w:rPr>
          <w:rStyle w:val="hps"/>
          <w:rFonts w:ascii="Verdana" w:hAnsi="Verdana"/>
          <w:sz w:val="20"/>
          <w:szCs w:val="20"/>
        </w:rPr>
        <w:t>II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section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7</w:t>
      </w:r>
      <w:r w:rsidRPr="00B42C6E">
        <w:rPr>
          <w:rStyle w:val="alt-edited"/>
          <w:rFonts w:ascii="Verdana" w:hAnsi="Verdana"/>
          <w:sz w:val="20"/>
          <w:szCs w:val="20"/>
        </w:rPr>
        <w:t>, paragraph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10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11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14</w:t>
      </w:r>
      <w:r w:rsidRPr="00B42C6E">
        <w:rPr>
          <w:rFonts w:ascii="Verdana" w:hAnsi="Verdana"/>
          <w:sz w:val="20"/>
          <w:szCs w:val="20"/>
        </w:rPr>
        <w:t xml:space="preserve">, Law </w:t>
      </w:r>
      <w:r w:rsidRPr="00B42C6E">
        <w:rPr>
          <w:rStyle w:val="hps"/>
          <w:rFonts w:ascii="Verdana" w:hAnsi="Verdana"/>
          <w:sz w:val="20"/>
          <w:szCs w:val="20"/>
        </w:rPr>
        <w:t>10019</w:t>
      </w:r>
      <w:r w:rsidRPr="00B42C6E">
        <w:rPr>
          <w:rFonts w:ascii="Verdana" w:hAnsi="Verdana"/>
          <w:sz w:val="20"/>
          <w:szCs w:val="20"/>
        </w:rPr>
        <w:t xml:space="preserve">, dated </w:t>
      </w:r>
      <w:r w:rsidRPr="00B42C6E">
        <w:rPr>
          <w:rStyle w:val="hps"/>
          <w:rFonts w:ascii="Verdana" w:hAnsi="Verdana"/>
          <w:sz w:val="20"/>
          <w:szCs w:val="20"/>
        </w:rPr>
        <w:t>29.12.2008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"</w:t>
      </w:r>
      <w:r w:rsidRPr="00B42C6E">
        <w:rPr>
          <w:rFonts w:ascii="Verdana" w:hAnsi="Verdana"/>
          <w:sz w:val="20"/>
          <w:szCs w:val="20"/>
        </w:rPr>
        <w:t>The Electoral Code of</w:t>
      </w:r>
      <w:r w:rsid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the Republic of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Albania</w:t>
      </w:r>
      <w:r w:rsidRPr="00B42C6E">
        <w:rPr>
          <w:rFonts w:ascii="Verdana" w:hAnsi="Verdana"/>
          <w:sz w:val="20"/>
          <w:szCs w:val="20"/>
        </w:rPr>
        <w:t>",</w:t>
      </w:r>
      <w:r w:rsidRPr="00B42C6E">
        <w:rPr>
          <w:rStyle w:val="hps"/>
          <w:rFonts w:ascii="Verdana" w:hAnsi="Verdana"/>
          <w:sz w:val="20"/>
          <w:szCs w:val="20"/>
        </w:rPr>
        <w:t xml:space="preserve"> amended</w:t>
      </w:r>
      <w:r w:rsidRPr="00B42C6E">
        <w:rPr>
          <w:rFonts w:ascii="Verdana" w:hAnsi="Verdana"/>
          <w:sz w:val="20"/>
          <w:szCs w:val="20"/>
        </w:rPr>
        <w:t>.</w:t>
      </w:r>
    </w:p>
    <w:p w:rsidR="00B42C6E" w:rsidRDefault="00B42C6E" w:rsidP="00B42C6E">
      <w:pPr>
        <w:ind w:left="2880" w:hanging="2880"/>
        <w:rPr>
          <w:rFonts w:ascii="Verdana" w:hAnsi="Verdana"/>
          <w:sz w:val="20"/>
          <w:szCs w:val="20"/>
        </w:rPr>
      </w:pPr>
    </w:p>
    <w:p w:rsidR="00B42C6E" w:rsidRPr="00B42C6E" w:rsidRDefault="00B42C6E" w:rsidP="00B42C6E">
      <w:pPr>
        <w:ind w:left="2880" w:hanging="2880"/>
        <w:rPr>
          <w:rFonts w:ascii="Verdana" w:hAnsi="Verdana"/>
          <w:sz w:val="20"/>
          <w:szCs w:val="20"/>
        </w:rPr>
      </w:pPr>
    </w:p>
    <w:p w:rsidR="00544EF6" w:rsidRPr="00B42C6E" w:rsidRDefault="00544EF6" w:rsidP="00544EF6">
      <w:pPr>
        <w:rPr>
          <w:rFonts w:ascii="Verdana" w:hAnsi="Verdana"/>
          <w:sz w:val="20"/>
          <w:szCs w:val="20"/>
        </w:rPr>
      </w:pPr>
    </w:p>
    <w:p w:rsidR="00544EF6" w:rsidRPr="00B42C6E" w:rsidRDefault="00B42C6E" w:rsidP="00544EF6">
      <w:pPr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lastRenderedPageBreak/>
        <w:t xml:space="preserve">The </w:t>
      </w:r>
      <w:r w:rsidR="00544EF6" w:rsidRPr="00B42C6E">
        <w:rPr>
          <w:rStyle w:val="hps"/>
          <w:rFonts w:ascii="Verdana" w:hAnsi="Verdana"/>
          <w:sz w:val="20"/>
          <w:szCs w:val="20"/>
        </w:rPr>
        <w:t>Central Election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Commission</w:t>
      </w:r>
      <w:r w:rsidR="00544EF6" w:rsidRPr="00B42C6E">
        <w:rPr>
          <w:rFonts w:ascii="Verdana" w:hAnsi="Verdana"/>
          <w:sz w:val="20"/>
          <w:szCs w:val="20"/>
        </w:rPr>
        <w:t xml:space="preserve">, after examining </w:t>
      </w:r>
      <w:r w:rsidR="00544EF6" w:rsidRPr="00B42C6E">
        <w:rPr>
          <w:rStyle w:val="hps"/>
          <w:rFonts w:ascii="Verdana" w:hAnsi="Verdana"/>
          <w:sz w:val="20"/>
          <w:szCs w:val="20"/>
        </w:rPr>
        <w:t>the documents submitted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and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hear</w:t>
      </w:r>
      <w:r>
        <w:rPr>
          <w:rStyle w:val="hps"/>
          <w:rFonts w:ascii="Verdana" w:hAnsi="Verdana"/>
          <w:sz w:val="20"/>
          <w:szCs w:val="20"/>
        </w:rPr>
        <w:t>ing the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discussions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of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participants</w:t>
      </w:r>
      <w:r>
        <w:rPr>
          <w:rFonts w:ascii="Verdana" w:hAnsi="Verdana"/>
          <w:sz w:val="20"/>
          <w:szCs w:val="20"/>
        </w:rPr>
        <w:t>,</w:t>
      </w:r>
    </w:p>
    <w:p w:rsidR="00544EF6" w:rsidRPr="00B42C6E" w:rsidRDefault="00544EF6" w:rsidP="00544EF6">
      <w:pPr>
        <w:rPr>
          <w:rFonts w:ascii="Verdana" w:hAnsi="Verdana"/>
          <w:sz w:val="20"/>
          <w:szCs w:val="20"/>
        </w:rPr>
      </w:pPr>
    </w:p>
    <w:p w:rsidR="00544EF6" w:rsidRPr="00B42C6E" w:rsidRDefault="00544EF6" w:rsidP="00544EF6">
      <w:pPr>
        <w:jc w:val="center"/>
        <w:outlineLvl w:val="0"/>
        <w:rPr>
          <w:rFonts w:ascii="Verdana" w:hAnsi="Verdana"/>
          <w:b/>
          <w:sz w:val="20"/>
          <w:szCs w:val="20"/>
          <w:u w:val="single"/>
          <w:lang w:val="sq-AL"/>
        </w:rPr>
      </w:pPr>
      <w:r w:rsidRPr="00B42C6E">
        <w:rPr>
          <w:rFonts w:ascii="Verdana" w:hAnsi="Verdana"/>
          <w:b/>
          <w:sz w:val="20"/>
          <w:szCs w:val="20"/>
          <w:u w:val="single"/>
          <w:lang w:val="sq-AL"/>
        </w:rPr>
        <w:t>D E C I D E D:</w:t>
      </w:r>
    </w:p>
    <w:p w:rsidR="00544EF6" w:rsidRPr="00B42C6E" w:rsidRDefault="00544EF6" w:rsidP="00544EF6">
      <w:pPr>
        <w:rPr>
          <w:rFonts w:ascii="Verdana" w:hAnsi="Verdana"/>
          <w:sz w:val="20"/>
          <w:szCs w:val="20"/>
        </w:rPr>
      </w:pPr>
    </w:p>
    <w:p w:rsidR="00544EF6" w:rsidRPr="00B42C6E" w:rsidRDefault="00544EF6" w:rsidP="00544EF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2C6E">
        <w:rPr>
          <w:rStyle w:val="hps"/>
          <w:rFonts w:ascii="Verdana" w:hAnsi="Verdana"/>
          <w:sz w:val="20"/>
          <w:szCs w:val="20"/>
        </w:rPr>
        <w:t>To approve the results</w:t>
      </w:r>
      <w:r w:rsidRPr="00B42C6E">
        <w:rPr>
          <w:rFonts w:ascii="Verdana" w:hAnsi="Verdana"/>
          <w:sz w:val="20"/>
          <w:szCs w:val="20"/>
        </w:rPr>
        <w:t xml:space="preserve"> </w:t>
      </w:r>
      <w:r w:rsidR="00B42C6E">
        <w:rPr>
          <w:rStyle w:val="hps"/>
          <w:rFonts w:ascii="Verdana" w:hAnsi="Verdana"/>
          <w:sz w:val="20"/>
          <w:szCs w:val="20"/>
        </w:rPr>
        <w:t>table template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for</w:t>
      </w:r>
      <w:r w:rsidRPr="00B42C6E">
        <w:rPr>
          <w:rFonts w:ascii="Verdana" w:hAnsi="Verdana"/>
          <w:sz w:val="20"/>
          <w:szCs w:val="20"/>
        </w:rPr>
        <w:t xml:space="preserve"> </w:t>
      </w:r>
      <w:r w:rsidR="00B42C6E">
        <w:rPr>
          <w:rStyle w:val="hps"/>
          <w:rFonts w:ascii="Verdana" w:hAnsi="Verdana"/>
          <w:sz w:val="20"/>
          <w:szCs w:val="20"/>
        </w:rPr>
        <w:t>VC</w:t>
      </w:r>
      <w:r w:rsidRPr="00B42C6E">
        <w:rPr>
          <w:rFonts w:ascii="Verdana" w:hAnsi="Verdana"/>
          <w:sz w:val="20"/>
          <w:szCs w:val="20"/>
        </w:rPr>
        <w:t>,</w:t>
      </w:r>
      <w:r w:rsidR="00B42C6E">
        <w:rPr>
          <w:rFonts w:ascii="Verdana" w:hAnsi="Verdana"/>
          <w:sz w:val="20"/>
          <w:szCs w:val="20"/>
        </w:rPr>
        <w:t xml:space="preserve"> Model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SEN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57-13</w:t>
      </w:r>
      <w:r w:rsidR="00B42C6E">
        <w:rPr>
          <w:rFonts w:ascii="Verdana" w:hAnsi="Verdana"/>
          <w:sz w:val="20"/>
          <w:szCs w:val="20"/>
        </w:rPr>
        <w:t xml:space="preserve"> of the electoral zone of</w:t>
      </w:r>
      <w:r w:rsidRPr="00B42C6E">
        <w:rPr>
          <w:rFonts w:ascii="Verdana" w:hAnsi="Verdana"/>
          <w:sz w:val="20"/>
          <w:szCs w:val="20"/>
        </w:rPr>
        <w:t xml:space="preserve"> </w:t>
      </w:r>
      <w:proofErr w:type="spellStart"/>
      <w:r w:rsidRPr="00B42C6E">
        <w:rPr>
          <w:rStyle w:val="hps"/>
          <w:rFonts w:ascii="Verdana" w:hAnsi="Verdana"/>
          <w:sz w:val="20"/>
          <w:szCs w:val="20"/>
        </w:rPr>
        <w:t>Fier</w:t>
      </w:r>
      <w:proofErr w:type="spellEnd"/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Region</w:t>
      </w:r>
      <w:r w:rsidR="00B42C6E">
        <w:rPr>
          <w:rFonts w:ascii="Verdana" w:hAnsi="Verdana"/>
          <w:sz w:val="20"/>
          <w:szCs w:val="20"/>
        </w:rPr>
        <w:t>,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which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are printed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by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SEN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attached to this decision.</w:t>
      </w:r>
    </w:p>
    <w:p w:rsidR="00544EF6" w:rsidRPr="00B42C6E" w:rsidRDefault="00544EF6" w:rsidP="00544EF6">
      <w:pPr>
        <w:pStyle w:val="ListParagraph"/>
        <w:numPr>
          <w:ilvl w:val="0"/>
          <w:numId w:val="1"/>
        </w:numPr>
        <w:rPr>
          <w:rStyle w:val="hps"/>
          <w:rFonts w:ascii="Verdana" w:hAnsi="Verdana"/>
          <w:sz w:val="20"/>
          <w:szCs w:val="20"/>
        </w:rPr>
      </w:pPr>
      <w:r w:rsidRPr="00B42C6E">
        <w:rPr>
          <w:rStyle w:val="hps"/>
          <w:rFonts w:ascii="Verdana" w:hAnsi="Verdana"/>
          <w:sz w:val="20"/>
          <w:szCs w:val="20"/>
        </w:rPr>
        <w:t>To approve the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model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of the Aggregate Table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of Results for th</w:t>
      </w:r>
      <w:r w:rsidR="00B42C6E">
        <w:rPr>
          <w:rStyle w:val="hps"/>
          <w:rFonts w:ascii="Verdana" w:hAnsi="Verdana"/>
          <w:sz w:val="20"/>
          <w:szCs w:val="20"/>
        </w:rPr>
        <w:t>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election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administration</w:t>
      </w:r>
      <w:r w:rsidR="00B42C6E">
        <w:rPr>
          <w:rStyle w:val="hps"/>
          <w:rFonts w:ascii="Verdana" w:hAnsi="Verdana"/>
          <w:sz w:val="20"/>
          <w:szCs w:val="20"/>
        </w:rPr>
        <w:t xml:space="preserve"> zones</w:t>
      </w:r>
      <w:r w:rsidRPr="00B42C6E">
        <w:rPr>
          <w:rFonts w:ascii="Verdana" w:hAnsi="Verdana"/>
          <w:sz w:val="20"/>
          <w:szCs w:val="20"/>
        </w:rPr>
        <w:t>,</w:t>
      </w:r>
      <w:r w:rsidR="00B42C6E">
        <w:rPr>
          <w:rFonts w:ascii="Verdana" w:hAnsi="Verdana"/>
          <w:sz w:val="20"/>
          <w:szCs w:val="20"/>
        </w:rPr>
        <w:t xml:space="preserve"> model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40-13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SEN</w:t>
      </w:r>
      <w:r w:rsidRPr="00B42C6E">
        <w:rPr>
          <w:rFonts w:ascii="Verdana" w:hAnsi="Verdana"/>
          <w:sz w:val="20"/>
          <w:szCs w:val="20"/>
        </w:rPr>
        <w:t xml:space="preserve">, </w:t>
      </w:r>
      <w:r w:rsidR="00B42C6E">
        <w:rPr>
          <w:rStyle w:val="hps"/>
          <w:rFonts w:ascii="Verdana" w:hAnsi="Verdana"/>
          <w:sz w:val="20"/>
          <w:szCs w:val="20"/>
        </w:rPr>
        <w:t xml:space="preserve">of </w:t>
      </w:r>
      <w:proofErr w:type="spellStart"/>
      <w:r w:rsidR="00B42C6E">
        <w:rPr>
          <w:rStyle w:val="hps"/>
          <w:rFonts w:ascii="Verdana" w:hAnsi="Verdana"/>
          <w:sz w:val="20"/>
          <w:szCs w:val="20"/>
        </w:rPr>
        <w:t>Fieri</w:t>
      </w:r>
      <w:proofErr w:type="spellEnd"/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electoral zone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which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are printed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by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SEN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attached to this decision.</w:t>
      </w:r>
    </w:p>
    <w:p w:rsidR="00544EF6" w:rsidRPr="00B42C6E" w:rsidRDefault="00544EF6" w:rsidP="00544EF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2C6E">
        <w:rPr>
          <w:rStyle w:val="hps"/>
          <w:rFonts w:ascii="Verdana" w:hAnsi="Verdana"/>
          <w:sz w:val="20"/>
          <w:szCs w:val="20"/>
        </w:rPr>
        <w:t>To approve the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model of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CEAZ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decision</w:t>
      </w:r>
      <w:r w:rsidRPr="00B42C6E">
        <w:rPr>
          <w:rFonts w:ascii="Verdana" w:hAnsi="Verdana"/>
          <w:sz w:val="20"/>
          <w:szCs w:val="20"/>
        </w:rPr>
        <w:t xml:space="preserve"> </w:t>
      </w:r>
      <w:r w:rsidR="00B42C6E">
        <w:rPr>
          <w:rStyle w:val="hps"/>
          <w:rFonts w:ascii="Verdana" w:hAnsi="Verdana"/>
          <w:sz w:val="20"/>
          <w:szCs w:val="20"/>
        </w:rPr>
        <w:t>on adoption of</w:t>
      </w:r>
      <w:r w:rsidRPr="00B42C6E">
        <w:rPr>
          <w:rStyle w:val="hps"/>
          <w:rFonts w:ascii="Verdana" w:hAnsi="Verdana"/>
          <w:sz w:val="20"/>
          <w:szCs w:val="20"/>
        </w:rPr>
        <w:t xml:space="preserve"> the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Aggregate Table of Results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for</w:t>
      </w:r>
      <w:r w:rsidR="00B42C6E">
        <w:rPr>
          <w:rStyle w:val="hps"/>
          <w:rFonts w:ascii="Verdana" w:hAnsi="Verdana"/>
          <w:sz w:val="20"/>
          <w:szCs w:val="20"/>
        </w:rPr>
        <w:t xml:space="preserve"> the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election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administration</w:t>
      </w:r>
      <w:r w:rsidR="00B42C6E">
        <w:rPr>
          <w:rStyle w:val="hps"/>
          <w:rFonts w:ascii="Verdana" w:hAnsi="Verdana"/>
          <w:sz w:val="20"/>
          <w:szCs w:val="20"/>
        </w:rPr>
        <w:t xml:space="preserve"> zone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model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40-13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V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SEN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which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is printed</w:t>
      </w:r>
      <w:r w:rsidRPr="00B42C6E">
        <w:rPr>
          <w:rFonts w:ascii="Verdana" w:hAnsi="Verdana"/>
          <w:sz w:val="20"/>
          <w:szCs w:val="20"/>
        </w:rPr>
        <w:t xml:space="preserve"> </w:t>
      </w:r>
      <w:r w:rsidR="00B42C6E">
        <w:rPr>
          <w:rStyle w:val="hps"/>
          <w:rFonts w:ascii="Verdana" w:hAnsi="Verdana"/>
          <w:sz w:val="20"/>
          <w:szCs w:val="20"/>
        </w:rPr>
        <w:t>by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SEN</w:t>
      </w:r>
      <w:r w:rsidRPr="00B42C6E">
        <w:rPr>
          <w:rFonts w:ascii="Verdana" w:hAnsi="Verdana"/>
          <w:sz w:val="20"/>
          <w:szCs w:val="20"/>
        </w:rPr>
        <w:t xml:space="preserve">, </w:t>
      </w:r>
      <w:r w:rsidRPr="00B42C6E">
        <w:rPr>
          <w:rStyle w:val="hps"/>
          <w:rFonts w:ascii="Verdana" w:hAnsi="Verdana"/>
          <w:sz w:val="20"/>
          <w:szCs w:val="20"/>
        </w:rPr>
        <w:t>at</w:t>
      </w:r>
      <w:r w:rsidR="000B29E3" w:rsidRPr="00B42C6E">
        <w:rPr>
          <w:rStyle w:val="hps"/>
          <w:rFonts w:ascii="Verdana" w:hAnsi="Verdana"/>
          <w:sz w:val="20"/>
          <w:szCs w:val="20"/>
        </w:rPr>
        <w:t>ta</w:t>
      </w:r>
      <w:r w:rsidRPr="00B42C6E">
        <w:rPr>
          <w:rStyle w:val="hps"/>
          <w:rFonts w:ascii="Verdana" w:hAnsi="Verdana"/>
          <w:sz w:val="20"/>
          <w:szCs w:val="20"/>
        </w:rPr>
        <w:t>ched to this decision.</w:t>
      </w:r>
    </w:p>
    <w:p w:rsidR="00544EF6" w:rsidRPr="00B42C6E" w:rsidRDefault="00B42C6E" w:rsidP="00544EF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Style w:val="hps"/>
          <w:rFonts w:ascii="Verdana" w:hAnsi="Verdana"/>
          <w:sz w:val="20"/>
          <w:szCs w:val="20"/>
        </w:rPr>
        <w:t>Templates of</w:t>
      </w:r>
      <w:r w:rsidR="00544EF6" w:rsidRPr="00B42C6E">
        <w:rPr>
          <w:rStyle w:val="hps"/>
          <w:rFonts w:ascii="Verdana" w:hAnsi="Verdana"/>
          <w:sz w:val="20"/>
          <w:szCs w:val="20"/>
        </w:rPr>
        <w:t xml:space="preserve"> documents mentioned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in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point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1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and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2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of this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decision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are printed by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SEN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and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signed by the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technical staff</w:t>
      </w:r>
      <w:r w:rsidR="00544EF6" w:rsidRPr="00B42C6E">
        <w:rPr>
          <w:rFonts w:ascii="Verdana" w:hAnsi="Verdana"/>
          <w:sz w:val="20"/>
          <w:szCs w:val="20"/>
        </w:rPr>
        <w:t xml:space="preserve"> of </w:t>
      </w:r>
      <w:r w:rsidR="00544EF6" w:rsidRPr="00B42C6E">
        <w:rPr>
          <w:rStyle w:val="hps"/>
          <w:rFonts w:ascii="Verdana" w:hAnsi="Verdana"/>
          <w:sz w:val="20"/>
          <w:szCs w:val="20"/>
        </w:rPr>
        <w:t>SEN and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CEAZ</w:t>
      </w:r>
      <w:r w:rsidR="00544EF6" w:rsidRPr="00B42C6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The </w:t>
      </w:r>
      <w:r w:rsidR="00544EF6" w:rsidRPr="00B42C6E">
        <w:rPr>
          <w:rStyle w:val="hps"/>
          <w:rFonts w:ascii="Verdana" w:hAnsi="Verdana"/>
          <w:sz w:val="20"/>
          <w:szCs w:val="20"/>
        </w:rPr>
        <w:t>Aggregate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Table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of Results</w:t>
      </w:r>
      <w:r>
        <w:rPr>
          <w:rFonts w:ascii="Verdana" w:hAnsi="Verdana"/>
          <w:sz w:val="20"/>
          <w:szCs w:val="20"/>
        </w:rPr>
        <w:t xml:space="preserve"> of</w:t>
      </w:r>
      <w:r w:rsidR="00544EF6" w:rsidRPr="00B42C6E">
        <w:rPr>
          <w:rStyle w:val="hps"/>
          <w:rFonts w:ascii="Verdana" w:hAnsi="Verdana"/>
          <w:sz w:val="20"/>
          <w:szCs w:val="20"/>
        </w:rPr>
        <w:t xml:space="preserve"> EAZ</w:t>
      </w:r>
      <w:r>
        <w:rPr>
          <w:rStyle w:val="hps"/>
          <w:rFonts w:ascii="Verdana" w:hAnsi="Verdana"/>
          <w:sz w:val="20"/>
          <w:szCs w:val="20"/>
        </w:rPr>
        <w:t>,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printed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by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SEN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>
        <w:rPr>
          <w:rStyle w:val="hps"/>
          <w:rFonts w:ascii="Verdana" w:hAnsi="Verdana"/>
          <w:sz w:val="20"/>
          <w:szCs w:val="20"/>
        </w:rPr>
        <w:t>as provided</w:t>
      </w:r>
      <w:r w:rsidR="00544EF6" w:rsidRPr="00B42C6E">
        <w:rPr>
          <w:rStyle w:val="hps"/>
          <w:rFonts w:ascii="Verdana" w:hAnsi="Verdana"/>
          <w:sz w:val="20"/>
          <w:szCs w:val="20"/>
        </w:rPr>
        <w:t xml:space="preserve"> in section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2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of this decision</w:t>
      </w:r>
      <w:r w:rsidR="00544EF6" w:rsidRPr="00B42C6E">
        <w:rPr>
          <w:rFonts w:ascii="Verdana" w:hAnsi="Verdana"/>
          <w:sz w:val="20"/>
          <w:szCs w:val="20"/>
        </w:rPr>
        <w:t xml:space="preserve">, </w:t>
      </w:r>
      <w:r w:rsidR="00476AFD" w:rsidRPr="00B42C6E">
        <w:rPr>
          <w:rFonts w:ascii="Verdana" w:hAnsi="Verdana"/>
          <w:sz w:val="20"/>
          <w:szCs w:val="20"/>
        </w:rPr>
        <w:t xml:space="preserve">is </w:t>
      </w:r>
      <w:r w:rsidR="00544EF6" w:rsidRPr="00B42C6E">
        <w:rPr>
          <w:rStyle w:val="hps"/>
          <w:rFonts w:ascii="Verdana" w:hAnsi="Verdana"/>
          <w:sz w:val="20"/>
          <w:szCs w:val="20"/>
        </w:rPr>
        <w:t>approved by</w:t>
      </w:r>
      <w:r>
        <w:rPr>
          <w:rStyle w:val="hps"/>
          <w:rFonts w:ascii="Verdana" w:hAnsi="Verdana"/>
          <w:sz w:val="20"/>
          <w:szCs w:val="20"/>
        </w:rPr>
        <w:t xml:space="preserve"> a CEAZ</w:t>
      </w:r>
      <w:r w:rsidR="00544EF6" w:rsidRPr="00B42C6E">
        <w:rPr>
          <w:rStyle w:val="hps"/>
          <w:rFonts w:ascii="Verdana" w:hAnsi="Verdana"/>
          <w:sz w:val="20"/>
          <w:szCs w:val="20"/>
        </w:rPr>
        <w:t xml:space="preserve"> decision</w:t>
      </w:r>
      <w:r w:rsidR="00544EF6" w:rsidRPr="00B42C6E">
        <w:rPr>
          <w:rFonts w:ascii="Verdana" w:hAnsi="Verdana"/>
          <w:sz w:val="20"/>
          <w:szCs w:val="20"/>
        </w:rPr>
        <w:t xml:space="preserve">, according </w:t>
      </w:r>
      <w:r w:rsidR="00544EF6" w:rsidRPr="00B42C6E">
        <w:rPr>
          <w:rStyle w:val="hps"/>
          <w:rFonts w:ascii="Verdana" w:hAnsi="Verdana"/>
          <w:sz w:val="20"/>
          <w:szCs w:val="20"/>
        </w:rPr>
        <w:t>to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paragraph 3</w:t>
      </w:r>
      <w:r w:rsidR="00544EF6" w:rsidRPr="00B42C6E">
        <w:rPr>
          <w:rFonts w:ascii="Verdana" w:hAnsi="Verdana"/>
          <w:sz w:val="20"/>
          <w:szCs w:val="20"/>
        </w:rPr>
        <w:t xml:space="preserve"> </w:t>
      </w:r>
      <w:r w:rsidR="00544EF6" w:rsidRPr="00B42C6E">
        <w:rPr>
          <w:rStyle w:val="hps"/>
          <w:rFonts w:ascii="Verdana" w:hAnsi="Verdana"/>
          <w:sz w:val="20"/>
          <w:szCs w:val="20"/>
        </w:rPr>
        <w:t>of this decision</w:t>
      </w:r>
      <w:r w:rsidR="00544EF6" w:rsidRPr="00B42C6E">
        <w:rPr>
          <w:rFonts w:ascii="Verdana" w:hAnsi="Verdana"/>
          <w:sz w:val="20"/>
          <w:szCs w:val="20"/>
        </w:rPr>
        <w:t>.</w:t>
      </w:r>
    </w:p>
    <w:p w:rsidR="00544EF6" w:rsidRPr="00B42C6E" w:rsidRDefault="00476AFD" w:rsidP="00544EF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42C6E">
        <w:rPr>
          <w:rStyle w:val="hps"/>
          <w:rFonts w:ascii="Verdana" w:hAnsi="Verdana"/>
          <w:sz w:val="20"/>
          <w:szCs w:val="20"/>
        </w:rPr>
        <w:t>This</w:t>
      </w:r>
      <w:r w:rsidRPr="00B42C6E">
        <w:rPr>
          <w:rStyle w:val="shorttext"/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decision shall enter</w:t>
      </w:r>
      <w:r w:rsidRPr="00B42C6E">
        <w:rPr>
          <w:rStyle w:val="shorttext"/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into force</w:t>
      </w:r>
      <w:r w:rsidRPr="00B42C6E">
        <w:rPr>
          <w:rStyle w:val="shorttext"/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immediately</w:t>
      </w:r>
      <w:r w:rsidRPr="00B42C6E">
        <w:rPr>
          <w:rStyle w:val="shorttext"/>
          <w:rFonts w:ascii="Verdana" w:hAnsi="Verdana"/>
          <w:sz w:val="20"/>
          <w:szCs w:val="20"/>
        </w:rPr>
        <w:t>.</w:t>
      </w:r>
    </w:p>
    <w:p w:rsidR="00B42C6E" w:rsidRDefault="00B42C6E" w:rsidP="00476AFD">
      <w:pPr>
        <w:rPr>
          <w:rFonts w:ascii="Verdana" w:hAnsi="Verdana"/>
          <w:sz w:val="20"/>
          <w:szCs w:val="20"/>
        </w:rPr>
      </w:pPr>
    </w:p>
    <w:p w:rsidR="00B42C6E" w:rsidRPr="00B42C6E" w:rsidRDefault="00B42C6E" w:rsidP="00476AFD">
      <w:pPr>
        <w:rPr>
          <w:rFonts w:ascii="Verdana" w:hAnsi="Verdana"/>
          <w:sz w:val="20"/>
          <w:szCs w:val="20"/>
        </w:rPr>
      </w:pPr>
    </w:p>
    <w:p w:rsidR="00476AFD" w:rsidRPr="00B42C6E" w:rsidRDefault="00476AFD" w:rsidP="00476AFD">
      <w:pPr>
        <w:rPr>
          <w:rFonts w:ascii="Verdana" w:hAnsi="Verdana"/>
          <w:sz w:val="20"/>
          <w:szCs w:val="20"/>
        </w:rPr>
      </w:pPr>
    </w:p>
    <w:p w:rsidR="00476AFD" w:rsidRPr="00B42C6E" w:rsidRDefault="00476AFD" w:rsidP="00476AFD">
      <w:pPr>
        <w:rPr>
          <w:rFonts w:ascii="Verdana" w:hAnsi="Verdana"/>
          <w:sz w:val="20"/>
          <w:szCs w:val="20"/>
        </w:rPr>
      </w:pPr>
      <w:r w:rsidRPr="00B42C6E">
        <w:rPr>
          <w:rStyle w:val="hps"/>
          <w:rFonts w:ascii="Verdana" w:hAnsi="Verdana"/>
          <w:sz w:val="20"/>
          <w:szCs w:val="20"/>
        </w:rPr>
        <w:t>CEAZ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decision model</w:t>
      </w:r>
      <w:r w:rsidRPr="00B42C6E">
        <w:rPr>
          <w:rFonts w:ascii="Verdana" w:hAnsi="Verdana"/>
          <w:sz w:val="20"/>
          <w:szCs w:val="20"/>
        </w:rPr>
        <w:t xml:space="preserve"> </w:t>
      </w:r>
      <w:r w:rsidR="004C4BFC">
        <w:rPr>
          <w:rFonts w:ascii="Verdana" w:hAnsi="Verdana"/>
          <w:sz w:val="20"/>
          <w:szCs w:val="20"/>
        </w:rPr>
        <w:t xml:space="preserve">- </w:t>
      </w:r>
      <w:r w:rsidRPr="00B42C6E">
        <w:rPr>
          <w:rStyle w:val="hps"/>
          <w:rFonts w:ascii="Verdana" w:hAnsi="Verdana"/>
          <w:sz w:val="20"/>
          <w:szCs w:val="20"/>
        </w:rPr>
        <w:t>aggregate table</w:t>
      </w:r>
      <w:r w:rsidRPr="00B42C6E">
        <w:rPr>
          <w:rFonts w:ascii="Verdana" w:hAnsi="Verdana"/>
          <w:sz w:val="20"/>
          <w:szCs w:val="20"/>
        </w:rPr>
        <w:br/>
      </w:r>
      <w:r w:rsidRPr="00B42C6E">
        <w:rPr>
          <w:rFonts w:ascii="Verdana" w:hAnsi="Verdana"/>
          <w:sz w:val="20"/>
          <w:szCs w:val="20"/>
        </w:rPr>
        <w:br/>
      </w:r>
      <w:r w:rsidRPr="00B42C6E">
        <w:rPr>
          <w:rStyle w:val="hps"/>
          <w:rFonts w:ascii="Verdana" w:hAnsi="Verdana"/>
          <w:sz w:val="20"/>
          <w:szCs w:val="20"/>
        </w:rPr>
        <w:t>Aggregate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Table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of Results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-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SEN</w:t>
      </w:r>
      <w:r w:rsidRPr="00B42C6E">
        <w:rPr>
          <w:rFonts w:ascii="Verdana" w:hAnsi="Verdana"/>
          <w:sz w:val="20"/>
          <w:szCs w:val="20"/>
        </w:rPr>
        <w:br/>
      </w:r>
      <w:r w:rsidRPr="00B42C6E">
        <w:rPr>
          <w:rFonts w:ascii="Verdana" w:hAnsi="Verdana"/>
          <w:sz w:val="20"/>
          <w:szCs w:val="20"/>
        </w:rPr>
        <w:br/>
      </w:r>
      <w:r w:rsidRPr="00B42C6E">
        <w:rPr>
          <w:rStyle w:val="hps"/>
          <w:rFonts w:ascii="Verdana" w:hAnsi="Verdana"/>
          <w:sz w:val="20"/>
          <w:szCs w:val="20"/>
        </w:rPr>
        <w:t>VC</w:t>
      </w:r>
      <w:r w:rsidRPr="00B42C6E">
        <w:rPr>
          <w:rFonts w:ascii="Verdana" w:hAnsi="Verdana"/>
          <w:sz w:val="20"/>
          <w:szCs w:val="20"/>
        </w:rPr>
        <w:t xml:space="preserve"> </w:t>
      </w:r>
      <w:r w:rsidR="004C4BFC">
        <w:rPr>
          <w:rStyle w:val="hps"/>
          <w:rFonts w:ascii="Verdana" w:hAnsi="Verdana"/>
          <w:sz w:val="20"/>
          <w:szCs w:val="20"/>
        </w:rPr>
        <w:t>Table of Results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–</w:t>
      </w:r>
      <w:r w:rsidRPr="00B42C6E">
        <w:rPr>
          <w:rFonts w:ascii="Verdana" w:hAnsi="Verdana"/>
          <w:sz w:val="20"/>
          <w:szCs w:val="20"/>
        </w:rPr>
        <w:t xml:space="preserve"> </w:t>
      </w:r>
      <w:r w:rsidRPr="00B42C6E">
        <w:rPr>
          <w:rStyle w:val="hps"/>
          <w:rFonts w:ascii="Verdana" w:hAnsi="Verdana"/>
          <w:sz w:val="20"/>
          <w:szCs w:val="20"/>
        </w:rPr>
        <w:t>SEN</w:t>
      </w:r>
    </w:p>
    <w:sectPr w:rsidR="00476AFD" w:rsidRPr="00B42C6E" w:rsidSect="00477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79" w:rsidRDefault="008C0E79" w:rsidP="000B29E3">
      <w:r>
        <w:separator/>
      </w:r>
    </w:p>
  </w:endnote>
  <w:endnote w:type="continuationSeparator" w:id="0">
    <w:p w:rsidR="008C0E79" w:rsidRDefault="008C0E79" w:rsidP="000B2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FC" w:rsidRDefault="004C4B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E3" w:rsidRDefault="000B29E3" w:rsidP="000B29E3">
    <w:pPr>
      <w:pStyle w:val="Footer"/>
    </w:pPr>
    <w:r>
      <w:t>______________________________________________________________________________</w:t>
    </w:r>
  </w:p>
  <w:p w:rsidR="000B29E3" w:rsidRDefault="000B29E3" w:rsidP="000B29E3">
    <w:pPr>
      <w:pStyle w:val="Footer"/>
    </w:pPr>
  </w:p>
  <w:p w:rsidR="000B29E3" w:rsidRDefault="000B29E3" w:rsidP="000B29E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29E3" w:rsidRPr="00A5602F" w:rsidRDefault="004C4BFC" w:rsidP="000B29E3">
    <w:pPr>
      <w:pStyle w:val="Footer"/>
      <w:jc w:val="center"/>
      <w:rPr>
        <w:b/>
        <w:lang w:val="it-IT"/>
      </w:rPr>
    </w:pPr>
    <w:r>
      <w:rPr>
        <w:b/>
        <w:lang w:val="it-IT"/>
      </w:rPr>
      <w:t>Decision no</w:t>
    </w:r>
    <w:r w:rsidR="000B29E3" w:rsidRPr="00A5602F">
      <w:rPr>
        <w:b/>
        <w:lang w:val="it-IT"/>
      </w:rPr>
      <w:t xml:space="preserve"> </w:t>
    </w:r>
    <w:r w:rsidR="000B29E3">
      <w:rPr>
        <w:b/>
        <w:lang w:val="it-IT"/>
      </w:rPr>
      <w:t>. 170</w:t>
    </w:r>
    <w:r>
      <w:rPr>
        <w:b/>
        <w:lang w:val="it-IT"/>
      </w:rPr>
      <w:t xml:space="preserve">                           Decison date</w:t>
    </w:r>
    <w:r w:rsidR="000B29E3" w:rsidRPr="00A5602F">
      <w:rPr>
        <w:b/>
        <w:lang w:val="it-IT"/>
      </w:rPr>
      <w:t xml:space="preserve"> </w:t>
    </w:r>
    <w:r w:rsidR="000B29E3">
      <w:rPr>
        <w:b/>
        <w:lang w:val="it-IT"/>
      </w:rPr>
      <w:t xml:space="preserve">27 </w:t>
    </w:r>
    <w:r w:rsidR="000B29E3" w:rsidRPr="00A5602F">
      <w:rPr>
        <w:b/>
        <w:lang w:val="it-IT"/>
      </w:rPr>
      <w:t>.</w:t>
    </w:r>
    <w:r w:rsidR="000B29E3">
      <w:rPr>
        <w:b/>
        <w:lang w:val="it-IT"/>
      </w:rPr>
      <w:t>02</w:t>
    </w:r>
    <w:r w:rsidR="000B29E3" w:rsidRPr="00A5602F">
      <w:rPr>
        <w:b/>
        <w:lang w:val="it-IT"/>
      </w:rPr>
      <w:t>.2</w:t>
    </w:r>
    <w:r w:rsidR="000B29E3">
      <w:rPr>
        <w:b/>
        <w:lang w:val="it-IT"/>
      </w:rPr>
      <w:t>013</w:t>
    </w:r>
  </w:p>
  <w:p w:rsidR="000B29E3" w:rsidRPr="00A5602F" w:rsidRDefault="000B29E3" w:rsidP="000B29E3">
    <w:pPr>
      <w:pStyle w:val="Footer"/>
      <w:jc w:val="center"/>
      <w:rPr>
        <w:sz w:val="22"/>
        <w:szCs w:val="22"/>
        <w:lang w:val="it-IT"/>
      </w:rPr>
    </w:pPr>
  </w:p>
  <w:p w:rsidR="000B29E3" w:rsidRDefault="004C4BFC" w:rsidP="000B29E3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On approval of templates of tables of results to be printed by </w:t>
    </w:r>
    <w:r w:rsidR="000B29E3" w:rsidRPr="000B29E3">
      <w:rPr>
        <w:rFonts w:ascii="Verdana" w:hAnsi="Verdana"/>
        <w:sz w:val="16"/>
        <w:szCs w:val="16"/>
      </w:rPr>
      <w:t>electronic</w:t>
    </w:r>
    <w:r>
      <w:rPr>
        <w:rFonts w:ascii="Verdana" w:hAnsi="Verdana"/>
        <w:sz w:val="16"/>
        <w:szCs w:val="16"/>
      </w:rPr>
      <w:t xml:space="preserve"> counting system for the release of election result of each VC and electoral</w:t>
    </w:r>
    <w:r w:rsidR="000B29E3" w:rsidRPr="000B29E3">
      <w:rPr>
        <w:rFonts w:ascii="Verdana" w:hAnsi="Verdana"/>
        <w:sz w:val="16"/>
        <w:szCs w:val="16"/>
      </w:rPr>
      <w:t xml:space="preserve"> administration</w:t>
    </w:r>
    <w:r>
      <w:rPr>
        <w:rFonts w:ascii="Verdana" w:hAnsi="Verdana"/>
        <w:sz w:val="16"/>
        <w:szCs w:val="16"/>
      </w:rPr>
      <w:t xml:space="preserve"> zone in </w:t>
    </w:r>
    <w:proofErr w:type="spellStart"/>
    <w:r>
      <w:rPr>
        <w:rFonts w:ascii="Verdana" w:hAnsi="Verdana"/>
        <w:sz w:val="16"/>
        <w:szCs w:val="16"/>
      </w:rPr>
      <w:t>Fier</w:t>
    </w:r>
    <w:proofErr w:type="spellEnd"/>
    <w:r>
      <w:rPr>
        <w:rFonts w:ascii="Verdana" w:hAnsi="Verdana"/>
        <w:sz w:val="16"/>
        <w:szCs w:val="16"/>
      </w:rPr>
      <w:t xml:space="preserve"> region for June 23, 2013</w:t>
    </w:r>
    <w:r w:rsidR="000B29E3" w:rsidRPr="000B29E3">
      <w:rPr>
        <w:rFonts w:ascii="Verdana" w:hAnsi="Verdana"/>
        <w:sz w:val="16"/>
        <w:szCs w:val="16"/>
      </w:rPr>
      <w:t xml:space="preserve"> parliamentary electio</w:t>
    </w:r>
    <w:r>
      <w:rPr>
        <w:rFonts w:ascii="Verdana" w:hAnsi="Verdana"/>
        <w:sz w:val="16"/>
        <w:szCs w:val="16"/>
      </w:rPr>
      <w:t xml:space="preserve">ns </w:t>
    </w:r>
  </w:p>
  <w:p w:rsidR="004C4BFC" w:rsidRPr="00B42C6E" w:rsidRDefault="004C4BFC" w:rsidP="004C4BFC">
    <w:pPr>
      <w:jc w:val="center"/>
      <w:rPr>
        <w:rFonts w:ascii="Verdana" w:hAnsi="Verdana"/>
        <w:b/>
        <w:sz w:val="20"/>
        <w:szCs w:val="20"/>
      </w:rPr>
    </w:pPr>
  </w:p>
  <w:p w:rsidR="004C4BFC" w:rsidRPr="00B42C6E" w:rsidRDefault="004C4BFC" w:rsidP="004C4BFC">
    <w:pPr>
      <w:rPr>
        <w:rFonts w:ascii="Verdana" w:hAnsi="Verdana"/>
        <w:b/>
        <w:sz w:val="20"/>
        <w:szCs w:val="20"/>
      </w:rPr>
    </w:pPr>
  </w:p>
  <w:p w:rsidR="004C4BFC" w:rsidRPr="000B29E3" w:rsidRDefault="004C4BFC" w:rsidP="000B29E3">
    <w:pPr>
      <w:jc w:val="center"/>
      <w:rPr>
        <w:rFonts w:ascii="Verdana" w:hAnsi="Verdana"/>
        <w:sz w:val="16"/>
        <w:szCs w:val="16"/>
      </w:rPr>
    </w:pPr>
  </w:p>
  <w:p w:rsidR="000B29E3" w:rsidRPr="000B29E3" w:rsidRDefault="000B29E3" w:rsidP="000B29E3">
    <w:pPr>
      <w:pStyle w:val="Footer"/>
      <w:jc w:val="center"/>
      <w:rPr>
        <w:sz w:val="16"/>
        <w:szCs w:val="16"/>
        <w:lang w:val="it-IT"/>
      </w:rPr>
    </w:pPr>
  </w:p>
  <w:p w:rsidR="000B29E3" w:rsidRDefault="000B29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FC" w:rsidRDefault="004C4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79" w:rsidRDefault="008C0E79" w:rsidP="000B29E3">
      <w:r>
        <w:separator/>
      </w:r>
    </w:p>
  </w:footnote>
  <w:footnote w:type="continuationSeparator" w:id="0">
    <w:p w:rsidR="008C0E79" w:rsidRDefault="008C0E79" w:rsidP="000B2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FC" w:rsidRDefault="004C4B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FC" w:rsidRDefault="004C4B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FC" w:rsidRDefault="004C4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ACB"/>
    <w:multiLevelType w:val="hybridMultilevel"/>
    <w:tmpl w:val="768E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21CF"/>
    <w:multiLevelType w:val="hybridMultilevel"/>
    <w:tmpl w:val="BB820636"/>
    <w:lvl w:ilvl="0" w:tplc="886E7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6BEA"/>
    <w:rsid w:val="0007122C"/>
    <w:rsid w:val="000B29E3"/>
    <w:rsid w:val="002F5BCB"/>
    <w:rsid w:val="00476AFD"/>
    <w:rsid w:val="00477B19"/>
    <w:rsid w:val="004C4BFC"/>
    <w:rsid w:val="004D5A59"/>
    <w:rsid w:val="0051251E"/>
    <w:rsid w:val="00544EF6"/>
    <w:rsid w:val="005F718A"/>
    <w:rsid w:val="0063240A"/>
    <w:rsid w:val="008C0E79"/>
    <w:rsid w:val="0099654F"/>
    <w:rsid w:val="00B42C6E"/>
    <w:rsid w:val="00BB0939"/>
    <w:rsid w:val="00C21379"/>
    <w:rsid w:val="00CA00F9"/>
    <w:rsid w:val="00CB6BEA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B6BEA"/>
  </w:style>
  <w:style w:type="character" w:customStyle="1" w:styleId="alt-edited">
    <w:name w:val="alt-edited"/>
    <w:basedOn w:val="DefaultParagraphFont"/>
    <w:rsid w:val="00544EF6"/>
  </w:style>
  <w:style w:type="paragraph" w:styleId="ListParagraph">
    <w:name w:val="List Paragraph"/>
    <w:basedOn w:val="Normal"/>
    <w:uiPriority w:val="34"/>
    <w:qFormat/>
    <w:rsid w:val="00544EF6"/>
    <w:pPr>
      <w:ind w:left="720"/>
      <w:contextualSpacing/>
    </w:pPr>
  </w:style>
  <w:style w:type="character" w:customStyle="1" w:styleId="shorttext">
    <w:name w:val="short_text"/>
    <w:basedOn w:val="DefaultParagraphFont"/>
    <w:rsid w:val="00476AFD"/>
  </w:style>
  <w:style w:type="paragraph" w:styleId="Header">
    <w:name w:val="header"/>
    <w:basedOn w:val="Normal"/>
    <w:link w:val="HeaderChar"/>
    <w:uiPriority w:val="99"/>
    <w:semiHidden/>
    <w:unhideWhenUsed/>
    <w:rsid w:val="000B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9E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42C6E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42C6E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B42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2C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Rei</cp:lastModifiedBy>
  <cp:revision>2</cp:revision>
  <dcterms:created xsi:type="dcterms:W3CDTF">2013-04-29T17:04:00Z</dcterms:created>
  <dcterms:modified xsi:type="dcterms:W3CDTF">2013-04-29T17:04:00Z</dcterms:modified>
</cp:coreProperties>
</file>